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5C" w:rsidRPr="001D3A9F" w:rsidRDefault="009E345C" w:rsidP="009E345C">
      <w:pPr>
        <w:pStyle w:val="Default"/>
        <w:spacing w:before="60"/>
        <w:jc w:val="both"/>
        <w:rPr>
          <w:rFonts w:asciiTheme="minorHAnsi" w:hAnsiTheme="minorHAnsi" w:cstheme="minorHAnsi"/>
          <w:bCs/>
          <w:color w:val="auto"/>
          <w:sz w:val="20"/>
          <w:szCs w:val="20"/>
          <w:highlight w:val="yellow"/>
        </w:rPr>
      </w:pPr>
      <w:bookmarkStart w:id="0" w:name="_GoBack"/>
      <w:bookmarkEnd w:id="0"/>
      <w:r w:rsidRPr="001D3A9F">
        <w:rPr>
          <w:rFonts w:asciiTheme="minorHAnsi" w:hAnsiTheme="minorHAnsi" w:cstheme="minorHAnsi"/>
          <w:bCs/>
          <w:color w:val="auto"/>
          <w:sz w:val="20"/>
          <w:szCs w:val="20"/>
          <w:highlight w:val="yellow"/>
        </w:rPr>
        <w:t>El resaltado en amarillo es información para la correcta cumplimentación del modelo. Debe ser eliminado una vez completado.</w:t>
      </w:r>
      <w:r w:rsidRPr="001D3A9F">
        <w:rPr>
          <w:rFonts w:asciiTheme="minorHAnsi" w:hAnsiTheme="minorHAnsi" w:cstheme="minorHAnsi"/>
          <w:bCs/>
          <w:color w:val="auto"/>
          <w:sz w:val="20"/>
          <w:szCs w:val="20"/>
        </w:rPr>
        <w:t xml:space="preserve"> </w:t>
      </w:r>
      <w:r w:rsidRPr="001D3A9F">
        <w:rPr>
          <w:rFonts w:asciiTheme="minorHAnsi" w:hAnsiTheme="minorHAnsi" w:cstheme="minorHAnsi"/>
          <w:bCs/>
          <w:color w:val="auto"/>
          <w:sz w:val="20"/>
          <w:szCs w:val="20"/>
          <w:highlight w:val="yellow"/>
        </w:rPr>
        <w:t>El documento debe ir paginado.</w:t>
      </w:r>
    </w:p>
    <w:p w:rsidR="00575F69" w:rsidRPr="001D3A9F" w:rsidRDefault="00575F69" w:rsidP="00575F69">
      <w:pPr>
        <w:pStyle w:val="Default"/>
        <w:jc w:val="both"/>
        <w:rPr>
          <w:rFonts w:asciiTheme="minorHAnsi" w:hAnsiTheme="minorHAnsi" w:cstheme="minorHAnsi"/>
          <w:bCs/>
          <w:color w:val="auto"/>
          <w:sz w:val="20"/>
          <w:szCs w:val="20"/>
          <w:highlight w:val="yellow"/>
        </w:rPr>
      </w:pPr>
    </w:p>
    <w:p w:rsidR="004F7A31" w:rsidRPr="001D3A9F" w:rsidRDefault="004F7A31" w:rsidP="009E345C">
      <w:pPr>
        <w:pStyle w:val="Default"/>
        <w:pBdr>
          <w:bottom w:val="single" w:sz="4" w:space="1" w:color="auto"/>
        </w:pBdr>
        <w:spacing w:before="60"/>
        <w:jc w:val="both"/>
        <w:rPr>
          <w:rFonts w:asciiTheme="minorHAnsi" w:hAnsiTheme="minorHAnsi" w:cstheme="minorHAnsi"/>
          <w:b/>
          <w:bCs/>
          <w:color w:val="auto"/>
        </w:rPr>
      </w:pPr>
      <w:r w:rsidRPr="001D3A9F">
        <w:rPr>
          <w:rFonts w:asciiTheme="minorHAnsi" w:hAnsiTheme="minorHAnsi" w:cstheme="minorHAnsi"/>
          <w:b/>
          <w:bCs/>
          <w:color w:val="auto"/>
        </w:rPr>
        <w:t>1</w:t>
      </w:r>
      <w:r w:rsidR="009E345C" w:rsidRPr="001D3A9F">
        <w:rPr>
          <w:rFonts w:asciiTheme="minorHAnsi" w:hAnsiTheme="minorHAnsi" w:cstheme="minorHAnsi"/>
          <w:b/>
          <w:bCs/>
          <w:color w:val="auto"/>
        </w:rPr>
        <w:t xml:space="preserve">. </w:t>
      </w:r>
      <w:r w:rsidR="00600A48" w:rsidRPr="001D3A9F">
        <w:rPr>
          <w:rFonts w:asciiTheme="minorHAnsi" w:hAnsiTheme="minorHAnsi" w:cstheme="minorHAnsi"/>
          <w:b/>
          <w:bCs/>
          <w:color w:val="auto"/>
        </w:rPr>
        <w:t>Información g</w:t>
      </w:r>
      <w:r w:rsidRPr="001D3A9F">
        <w:rPr>
          <w:rFonts w:asciiTheme="minorHAnsi" w:hAnsiTheme="minorHAnsi" w:cstheme="minorHAnsi"/>
          <w:b/>
          <w:bCs/>
          <w:color w:val="auto"/>
        </w:rPr>
        <w:t xml:space="preserve">eneral </w:t>
      </w:r>
    </w:p>
    <w:p w:rsidR="00575F69" w:rsidRPr="001D3A9F" w:rsidRDefault="00575F69" w:rsidP="00575F69">
      <w:pPr>
        <w:pStyle w:val="Default"/>
        <w:jc w:val="both"/>
        <w:rPr>
          <w:rFonts w:asciiTheme="minorHAnsi" w:hAnsiTheme="minorHAnsi" w:cstheme="minorHAnsi"/>
          <w:b/>
          <w:bCs/>
          <w:color w:val="auto"/>
          <w:sz w:val="20"/>
          <w:szCs w:val="20"/>
        </w:rPr>
      </w:pPr>
    </w:p>
    <w:p w:rsidR="004F7A31" w:rsidRPr="001D3A9F" w:rsidRDefault="009E345C" w:rsidP="00575F69">
      <w:pPr>
        <w:pStyle w:val="Default"/>
        <w:spacing w:before="60" w:after="120"/>
        <w:jc w:val="both"/>
        <w:rPr>
          <w:rFonts w:asciiTheme="minorHAnsi" w:hAnsiTheme="minorHAnsi" w:cstheme="minorHAnsi"/>
          <w:b/>
          <w:bCs/>
          <w:color w:val="auto"/>
          <w:sz w:val="20"/>
          <w:szCs w:val="20"/>
        </w:rPr>
      </w:pPr>
      <w:r w:rsidRPr="001D3A9F">
        <w:rPr>
          <w:rFonts w:asciiTheme="minorHAnsi" w:hAnsiTheme="minorHAnsi" w:cstheme="minorHAnsi"/>
          <w:b/>
          <w:bCs/>
          <w:color w:val="auto"/>
          <w:sz w:val="20"/>
          <w:szCs w:val="20"/>
        </w:rPr>
        <w:t xml:space="preserve">1.1. </w:t>
      </w:r>
      <w:r w:rsidR="004F7A31" w:rsidRPr="001D3A9F">
        <w:rPr>
          <w:rFonts w:asciiTheme="minorHAnsi" w:hAnsiTheme="minorHAnsi" w:cstheme="minorHAnsi"/>
          <w:b/>
          <w:bCs/>
          <w:color w:val="auto"/>
          <w:sz w:val="20"/>
          <w:szCs w:val="20"/>
        </w:rPr>
        <w:t>Identificación del estudio</w:t>
      </w:r>
    </w:p>
    <w:p w:rsidR="004F7A31" w:rsidRPr="001D3A9F" w:rsidRDefault="004F7A31" w:rsidP="00575F69">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 xml:space="preserve">Título </w:t>
      </w:r>
    </w:p>
    <w:p w:rsidR="004F7A31" w:rsidRPr="001D3A9F" w:rsidRDefault="004F7A31" w:rsidP="00575F69">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Código o número de identificación del protocolo (</w:t>
      </w:r>
      <w:r w:rsidRPr="001D3A9F">
        <w:rPr>
          <w:rFonts w:asciiTheme="minorHAnsi" w:hAnsiTheme="minorHAnsi" w:cstheme="minorHAnsi"/>
          <w:bCs/>
          <w:color w:val="auto"/>
          <w:sz w:val="20"/>
          <w:szCs w:val="20"/>
          <w:highlight w:val="yellow"/>
        </w:rPr>
        <w:t>no es obligatorio)</w:t>
      </w:r>
    </w:p>
    <w:p w:rsidR="004F7A31" w:rsidRPr="001D3A9F" w:rsidRDefault="004F7A31" w:rsidP="00575F69">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highlight w:val="yellow"/>
        </w:rPr>
        <w:t>Versión y fecha</w:t>
      </w:r>
      <w:r w:rsidRPr="001D3A9F">
        <w:rPr>
          <w:rFonts w:asciiTheme="minorHAnsi" w:hAnsiTheme="minorHAnsi" w:cstheme="minorHAnsi"/>
          <w:bCs/>
          <w:color w:val="auto"/>
          <w:sz w:val="20"/>
          <w:szCs w:val="20"/>
        </w:rPr>
        <w:t xml:space="preserve"> (obligatorio)</w:t>
      </w:r>
    </w:p>
    <w:p w:rsidR="00575F69" w:rsidRPr="001D3A9F" w:rsidRDefault="00575F69" w:rsidP="00575F69">
      <w:pPr>
        <w:pStyle w:val="Default"/>
        <w:jc w:val="both"/>
        <w:rPr>
          <w:rFonts w:asciiTheme="minorHAnsi" w:hAnsiTheme="minorHAnsi" w:cstheme="minorHAnsi"/>
          <w:b/>
          <w:bCs/>
          <w:color w:val="auto"/>
          <w:sz w:val="20"/>
          <w:szCs w:val="20"/>
        </w:rPr>
      </w:pPr>
    </w:p>
    <w:p w:rsidR="004F7A31" w:rsidRPr="001D3A9F" w:rsidRDefault="009E345C" w:rsidP="00575F69">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
          <w:bCs/>
          <w:color w:val="auto"/>
          <w:sz w:val="20"/>
          <w:szCs w:val="20"/>
        </w:rPr>
        <w:t xml:space="preserve">1.2. </w:t>
      </w:r>
      <w:r w:rsidR="004F7A31" w:rsidRPr="001D3A9F">
        <w:rPr>
          <w:rFonts w:asciiTheme="minorHAnsi" w:hAnsiTheme="minorHAnsi" w:cstheme="minorHAnsi"/>
          <w:b/>
          <w:bCs/>
          <w:color w:val="auto"/>
          <w:sz w:val="20"/>
          <w:szCs w:val="20"/>
        </w:rPr>
        <w:t>Identificación de promotor</w:t>
      </w:r>
      <w:r w:rsidR="00C67118" w:rsidRPr="001D3A9F">
        <w:rPr>
          <w:rFonts w:asciiTheme="minorHAnsi" w:hAnsiTheme="minorHAnsi" w:cstheme="minorHAnsi"/>
          <w:bCs/>
          <w:color w:val="auto"/>
          <w:sz w:val="20"/>
          <w:szCs w:val="20"/>
        </w:rPr>
        <w:t>/</w:t>
      </w:r>
      <w:r w:rsidR="00C67118" w:rsidRPr="001D3A9F">
        <w:rPr>
          <w:rFonts w:asciiTheme="minorHAnsi" w:hAnsiTheme="minorHAnsi" w:cstheme="minorHAnsi"/>
          <w:b/>
          <w:bCs/>
          <w:color w:val="auto"/>
          <w:sz w:val="20"/>
          <w:szCs w:val="20"/>
        </w:rPr>
        <w:t>a</w:t>
      </w:r>
    </w:p>
    <w:p w:rsidR="004F7A31" w:rsidRPr="001D3A9F" w:rsidRDefault="004F7A31" w:rsidP="00575F69">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Nombre y dirección del</w:t>
      </w:r>
      <w:r w:rsidR="00C67118" w:rsidRPr="001D3A9F">
        <w:rPr>
          <w:rFonts w:asciiTheme="minorHAnsi" w:hAnsiTheme="minorHAnsi" w:cstheme="minorHAnsi"/>
          <w:bCs/>
          <w:color w:val="auto"/>
          <w:sz w:val="20"/>
          <w:szCs w:val="20"/>
        </w:rPr>
        <w:t>/de la</w:t>
      </w:r>
      <w:r w:rsidRPr="001D3A9F">
        <w:rPr>
          <w:rFonts w:asciiTheme="minorHAnsi" w:hAnsiTheme="minorHAnsi" w:cstheme="minorHAnsi"/>
          <w:bCs/>
          <w:color w:val="auto"/>
          <w:sz w:val="20"/>
          <w:szCs w:val="20"/>
        </w:rPr>
        <w:t xml:space="preserve"> promotor</w:t>
      </w:r>
      <w:r w:rsidR="00C67118" w:rsidRPr="001D3A9F">
        <w:rPr>
          <w:rFonts w:asciiTheme="minorHAnsi" w:hAnsiTheme="minorHAnsi" w:cstheme="minorHAnsi"/>
          <w:bCs/>
          <w:color w:val="auto"/>
          <w:sz w:val="20"/>
          <w:szCs w:val="20"/>
        </w:rPr>
        <w:t>/a</w:t>
      </w:r>
      <w:r w:rsidRPr="001D3A9F">
        <w:rPr>
          <w:rFonts w:asciiTheme="minorHAnsi" w:hAnsiTheme="minorHAnsi" w:cstheme="minorHAnsi"/>
          <w:bCs/>
          <w:color w:val="auto"/>
          <w:sz w:val="20"/>
          <w:szCs w:val="20"/>
        </w:rPr>
        <w:t xml:space="preserve">. </w:t>
      </w:r>
    </w:p>
    <w:p w:rsidR="004F7A31" w:rsidRPr="001D3A9F" w:rsidRDefault="00C67118" w:rsidP="00575F69">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highlight w:val="yellow"/>
        </w:rPr>
        <w:t>Nota: a</w:t>
      </w:r>
      <w:r w:rsidR="004F7A31" w:rsidRPr="001D3A9F">
        <w:rPr>
          <w:rFonts w:asciiTheme="minorHAnsi" w:hAnsiTheme="minorHAnsi" w:cstheme="minorHAnsi"/>
          <w:bCs/>
          <w:color w:val="auto"/>
          <w:sz w:val="20"/>
          <w:szCs w:val="20"/>
          <w:highlight w:val="yellow"/>
        </w:rPr>
        <w:t xml:space="preserve"> menudo el</w:t>
      </w:r>
      <w:r w:rsidRPr="001D3A9F">
        <w:rPr>
          <w:rFonts w:asciiTheme="minorHAnsi" w:hAnsiTheme="minorHAnsi" w:cstheme="minorHAnsi"/>
          <w:bCs/>
          <w:color w:val="auto"/>
          <w:sz w:val="20"/>
          <w:szCs w:val="20"/>
          <w:highlight w:val="yellow"/>
        </w:rPr>
        <w:t>/la</w:t>
      </w:r>
      <w:r w:rsidR="004F7A31" w:rsidRPr="001D3A9F">
        <w:rPr>
          <w:rFonts w:asciiTheme="minorHAnsi" w:hAnsiTheme="minorHAnsi" w:cstheme="minorHAnsi"/>
          <w:bCs/>
          <w:color w:val="auto"/>
          <w:sz w:val="20"/>
          <w:szCs w:val="20"/>
          <w:highlight w:val="yellow"/>
        </w:rPr>
        <w:t xml:space="preserve"> promotor</w:t>
      </w:r>
      <w:r w:rsidRPr="001D3A9F">
        <w:rPr>
          <w:rFonts w:asciiTheme="minorHAnsi" w:hAnsiTheme="minorHAnsi" w:cstheme="minorHAnsi"/>
          <w:bCs/>
          <w:color w:val="auto"/>
          <w:sz w:val="20"/>
          <w:szCs w:val="20"/>
          <w:highlight w:val="yellow"/>
        </w:rPr>
        <w:t>/a</w:t>
      </w:r>
      <w:r w:rsidR="004F7A31" w:rsidRPr="001D3A9F">
        <w:rPr>
          <w:rFonts w:asciiTheme="minorHAnsi" w:hAnsiTheme="minorHAnsi" w:cstheme="minorHAnsi"/>
          <w:bCs/>
          <w:color w:val="auto"/>
          <w:sz w:val="20"/>
          <w:szCs w:val="20"/>
          <w:highlight w:val="yellow"/>
        </w:rPr>
        <w:t xml:space="preserve"> y el</w:t>
      </w:r>
      <w:r w:rsidRPr="001D3A9F">
        <w:rPr>
          <w:rFonts w:asciiTheme="minorHAnsi" w:hAnsiTheme="minorHAnsi" w:cstheme="minorHAnsi"/>
          <w:bCs/>
          <w:color w:val="auto"/>
          <w:sz w:val="20"/>
          <w:szCs w:val="20"/>
          <w:highlight w:val="yellow"/>
        </w:rPr>
        <w:t>/la</w:t>
      </w:r>
      <w:r w:rsidR="004F7A31" w:rsidRPr="001D3A9F">
        <w:rPr>
          <w:rFonts w:asciiTheme="minorHAnsi" w:hAnsiTheme="minorHAnsi" w:cstheme="minorHAnsi"/>
          <w:bCs/>
          <w:color w:val="auto"/>
          <w:sz w:val="20"/>
          <w:szCs w:val="20"/>
          <w:highlight w:val="yellow"/>
        </w:rPr>
        <w:t xml:space="preserve"> investigador</w:t>
      </w:r>
      <w:r w:rsidRPr="001D3A9F">
        <w:rPr>
          <w:rFonts w:asciiTheme="minorHAnsi" w:hAnsiTheme="minorHAnsi" w:cstheme="minorHAnsi"/>
          <w:bCs/>
          <w:color w:val="auto"/>
          <w:sz w:val="20"/>
          <w:szCs w:val="20"/>
          <w:highlight w:val="yellow"/>
        </w:rPr>
        <w:t>/a</w:t>
      </w:r>
      <w:r w:rsidR="004F7A31" w:rsidRPr="001D3A9F">
        <w:rPr>
          <w:rFonts w:asciiTheme="minorHAnsi" w:hAnsiTheme="minorHAnsi" w:cstheme="minorHAnsi"/>
          <w:bCs/>
          <w:color w:val="auto"/>
          <w:sz w:val="20"/>
          <w:szCs w:val="20"/>
          <w:highlight w:val="yellow"/>
        </w:rPr>
        <w:t xml:space="preserve"> son la misma persona</w:t>
      </w:r>
      <w:r w:rsidR="004F7A31" w:rsidRPr="001D3A9F">
        <w:rPr>
          <w:rFonts w:asciiTheme="minorHAnsi" w:hAnsiTheme="minorHAnsi" w:cstheme="minorHAnsi"/>
          <w:bCs/>
          <w:color w:val="auto"/>
          <w:sz w:val="20"/>
          <w:szCs w:val="20"/>
        </w:rPr>
        <w:t>.</w:t>
      </w:r>
    </w:p>
    <w:p w:rsidR="00575F69" w:rsidRPr="001D3A9F" w:rsidRDefault="00575F69" w:rsidP="00575F69">
      <w:pPr>
        <w:pStyle w:val="Default"/>
        <w:jc w:val="both"/>
        <w:rPr>
          <w:rFonts w:asciiTheme="minorHAnsi" w:hAnsiTheme="minorHAnsi" w:cstheme="minorHAnsi"/>
          <w:b/>
          <w:bCs/>
          <w:color w:val="auto"/>
          <w:sz w:val="20"/>
          <w:szCs w:val="20"/>
        </w:rPr>
      </w:pPr>
    </w:p>
    <w:p w:rsidR="004F7A31" w:rsidRPr="001D3A9F" w:rsidRDefault="009E345C" w:rsidP="00575F69">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
          <w:bCs/>
          <w:color w:val="auto"/>
          <w:sz w:val="20"/>
          <w:szCs w:val="20"/>
        </w:rPr>
        <w:t xml:space="preserve">1.3. </w:t>
      </w:r>
      <w:r w:rsidR="004F7A31" w:rsidRPr="001D3A9F">
        <w:rPr>
          <w:rFonts w:asciiTheme="minorHAnsi" w:hAnsiTheme="minorHAnsi" w:cstheme="minorHAnsi"/>
          <w:b/>
          <w:bCs/>
          <w:color w:val="auto"/>
          <w:sz w:val="20"/>
          <w:szCs w:val="20"/>
        </w:rPr>
        <w:t>Identificación de investigadores principales de los centros participantes</w:t>
      </w:r>
    </w:p>
    <w:p w:rsidR="004F7A31" w:rsidRPr="001D3A9F" w:rsidRDefault="004F7A31" w:rsidP="00575F69">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Nombre y cargo de todos</w:t>
      </w:r>
      <w:r w:rsidR="00C67118" w:rsidRPr="001D3A9F">
        <w:rPr>
          <w:rFonts w:asciiTheme="minorHAnsi" w:hAnsiTheme="minorHAnsi" w:cstheme="minorHAnsi"/>
          <w:bCs/>
          <w:color w:val="auto"/>
          <w:sz w:val="20"/>
          <w:szCs w:val="20"/>
        </w:rPr>
        <w:t>/as</w:t>
      </w:r>
      <w:r w:rsidRPr="001D3A9F">
        <w:rPr>
          <w:rFonts w:asciiTheme="minorHAnsi" w:hAnsiTheme="minorHAnsi" w:cstheme="minorHAnsi"/>
          <w:bCs/>
          <w:color w:val="auto"/>
          <w:sz w:val="20"/>
          <w:szCs w:val="20"/>
        </w:rPr>
        <w:t xml:space="preserve"> los</w:t>
      </w:r>
      <w:r w:rsidR="00C67118" w:rsidRPr="001D3A9F">
        <w:rPr>
          <w:rFonts w:asciiTheme="minorHAnsi" w:hAnsiTheme="minorHAnsi" w:cstheme="minorHAnsi"/>
          <w:bCs/>
          <w:color w:val="auto"/>
          <w:sz w:val="20"/>
          <w:szCs w:val="20"/>
        </w:rPr>
        <w:t>/las</w:t>
      </w:r>
      <w:r w:rsidRPr="001D3A9F">
        <w:rPr>
          <w:rFonts w:asciiTheme="minorHAnsi" w:hAnsiTheme="minorHAnsi" w:cstheme="minorHAnsi"/>
          <w:bCs/>
          <w:color w:val="auto"/>
          <w:sz w:val="20"/>
          <w:szCs w:val="20"/>
        </w:rPr>
        <w:t xml:space="preserve"> investigadores</w:t>
      </w:r>
      <w:r w:rsidR="00C67118" w:rsidRPr="001D3A9F">
        <w:rPr>
          <w:rFonts w:asciiTheme="minorHAnsi" w:hAnsiTheme="minorHAnsi" w:cstheme="minorHAnsi"/>
          <w:bCs/>
          <w:color w:val="auto"/>
          <w:sz w:val="20"/>
          <w:szCs w:val="20"/>
        </w:rPr>
        <w:t>/as</w:t>
      </w:r>
      <w:r w:rsidRPr="001D3A9F">
        <w:rPr>
          <w:rFonts w:asciiTheme="minorHAnsi" w:hAnsiTheme="minorHAnsi" w:cstheme="minorHAnsi"/>
          <w:bCs/>
          <w:color w:val="auto"/>
          <w:sz w:val="20"/>
          <w:szCs w:val="20"/>
        </w:rPr>
        <w:t xml:space="preserve"> responsables de la realización del proyecto y la dirección y números de teléfono de los centros del estudio. </w:t>
      </w:r>
    </w:p>
    <w:p w:rsidR="004F7A31" w:rsidRPr="001D3A9F" w:rsidRDefault="004F7A31" w:rsidP="00575F69">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highlight w:val="yellow"/>
        </w:rPr>
        <w:t>Identificar los</w:t>
      </w:r>
      <w:r w:rsidR="00C67118" w:rsidRPr="001D3A9F">
        <w:rPr>
          <w:rFonts w:asciiTheme="minorHAnsi" w:hAnsiTheme="minorHAnsi" w:cstheme="minorHAnsi"/>
          <w:bCs/>
          <w:color w:val="auto"/>
          <w:sz w:val="20"/>
          <w:szCs w:val="20"/>
          <w:highlight w:val="yellow"/>
        </w:rPr>
        <w:t>/las</w:t>
      </w:r>
      <w:r w:rsidRPr="001D3A9F">
        <w:rPr>
          <w:rFonts w:asciiTheme="minorHAnsi" w:hAnsiTheme="minorHAnsi" w:cstheme="minorHAnsi"/>
          <w:bCs/>
          <w:color w:val="auto"/>
          <w:sz w:val="20"/>
          <w:szCs w:val="20"/>
          <w:highlight w:val="yellow"/>
        </w:rPr>
        <w:t xml:space="preserve"> investigadores</w:t>
      </w:r>
      <w:r w:rsidR="00C67118" w:rsidRPr="001D3A9F">
        <w:rPr>
          <w:rFonts w:asciiTheme="minorHAnsi" w:hAnsiTheme="minorHAnsi" w:cstheme="minorHAnsi"/>
          <w:bCs/>
          <w:color w:val="auto"/>
          <w:sz w:val="20"/>
          <w:szCs w:val="20"/>
          <w:highlight w:val="yellow"/>
        </w:rPr>
        <w:t>/as</w:t>
      </w:r>
      <w:r w:rsidRPr="001D3A9F">
        <w:rPr>
          <w:rFonts w:asciiTheme="minorHAnsi" w:hAnsiTheme="minorHAnsi" w:cstheme="minorHAnsi"/>
          <w:bCs/>
          <w:color w:val="auto"/>
          <w:sz w:val="20"/>
          <w:szCs w:val="20"/>
          <w:highlight w:val="yellow"/>
        </w:rPr>
        <w:t xml:space="preserve"> colaboradores</w:t>
      </w:r>
      <w:r w:rsidR="00C67118" w:rsidRPr="001D3A9F">
        <w:rPr>
          <w:rFonts w:asciiTheme="minorHAnsi" w:hAnsiTheme="minorHAnsi" w:cstheme="minorHAnsi"/>
          <w:bCs/>
          <w:color w:val="auto"/>
          <w:sz w:val="20"/>
          <w:szCs w:val="20"/>
          <w:highlight w:val="yellow"/>
        </w:rPr>
        <w:t>/as</w:t>
      </w:r>
      <w:r w:rsidRPr="001D3A9F">
        <w:rPr>
          <w:rFonts w:asciiTheme="minorHAnsi" w:hAnsiTheme="minorHAnsi" w:cstheme="minorHAnsi"/>
          <w:bCs/>
          <w:color w:val="auto"/>
          <w:sz w:val="20"/>
          <w:szCs w:val="20"/>
          <w:highlight w:val="yellow"/>
        </w:rPr>
        <w:t xml:space="preserve"> de nuestro centro</w:t>
      </w:r>
      <w:r w:rsidRPr="001D3A9F">
        <w:rPr>
          <w:rFonts w:asciiTheme="minorHAnsi" w:hAnsiTheme="minorHAnsi" w:cstheme="minorHAnsi"/>
          <w:bCs/>
          <w:color w:val="auto"/>
          <w:sz w:val="20"/>
          <w:szCs w:val="20"/>
        </w:rPr>
        <w:t>.</w:t>
      </w:r>
    </w:p>
    <w:p w:rsidR="004F7A31" w:rsidRPr="001D3A9F" w:rsidRDefault="004F7A31" w:rsidP="009E345C">
      <w:pPr>
        <w:pStyle w:val="Default"/>
        <w:spacing w:before="60"/>
        <w:jc w:val="both"/>
        <w:rPr>
          <w:rFonts w:asciiTheme="minorHAnsi" w:hAnsiTheme="minorHAnsi" w:cstheme="minorHAnsi"/>
          <w:bCs/>
          <w:color w:val="auto"/>
          <w:sz w:val="20"/>
          <w:szCs w:val="20"/>
        </w:rPr>
      </w:pPr>
    </w:p>
    <w:p w:rsidR="004F7A31" w:rsidRPr="001D3A9F" w:rsidRDefault="009E345C" w:rsidP="009E345C">
      <w:pPr>
        <w:pStyle w:val="Default"/>
        <w:pBdr>
          <w:bottom w:val="single" w:sz="4" w:space="1" w:color="auto"/>
        </w:pBdr>
        <w:spacing w:before="60" w:after="240"/>
        <w:jc w:val="both"/>
        <w:rPr>
          <w:rFonts w:asciiTheme="minorHAnsi" w:hAnsiTheme="minorHAnsi" w:cstheme="minorHAnsi"/>
          <w:b/>
          <w:bCs/>
          <w:color w:val="auto"/>
          <w:sz w:val="20"/>
          <w:szCs w:val="20"/>
        </w:rPr>
      </w:pPr>
      <w:r w:rsidRPr="001D3A9F">
        <w:rPr>
          <w:rFonts w:asciiTheme="minorHAnsi" w:hAnsiTheme="minorHAnsi" w:cstheme="minorHAnsi"/>
          <w:b/>
          <w:bCs/>
          <w:color w:val="auto"/>
        </w:rPr>
        <w:t xml:space="preserve">2. </w:t>
      </w:r>
      <w:r w:rsidR="004F7A31" w:rsidRPr="001D3A9F">
        <w:rPr>
          <w:rFonts w:asciiTheme="minorHAnsi" w:hAnsiTheme="minorHAnsi" w:cstheme="minorHAnsi"/>
          <w:b/>
          <w:bCs/>
          <w:color w:val="auto"/>
        </w:rPr>
        <w:t>Justificación</w:t>
      </w:r>
      <w:r w:rsidR="004F7A31" w:rsidRPr="001D3A9F">
        <w:rPr>
          <w:rFonts w:asciiTheme="minorHAnsi" w:hAnsiTheme="minorHAnsi" w:cstheme="minorHAnsi"/>
          <w:b/>
          <w:bCs/>
          <w:color w:val="auto"/>
          <w:sz w:val="20"/>
          <w:szCs w:val="20"/>
        </w:rPr>
        <w:t xml:space="preserve"> </w:t>
      </w:r>
    </w:p>
    <w:p w:rsidR="004F7A31" w:rsidRPr="001D3A9F" w:rsidRDefault="004F7A31" w:rsidP="00575F69">
      <w:pPr>
        <w:pStyle w:val="Default"/>
        <w:spacing w:before="60" w:after="120"/>
        <w:jc w:val="both"/>
        <w:rPr>
          <w:rFonts w:asciiTheme="minorHAnsi" w:hAnsiTheme="minorHAnsi" w:cstheme="minorHAnsi"/>
          <w:bCs/>
          <w:sz w:val="20"/>
          <w:szCs w:val="20"/>
        </w:rPr>
      </w:pPr>
      <w:r w:rsidRPr="001D3A9F">
        <w:rPr>
          <w:rFonts w:asciiTheme="minorHAnsi" w:hAnsiTheme="minorHAnsi" w:cstheme="minorHAnsi"/>
          <w:bCs/>
          <w:sz w:val="20"/>
          <w:szCs w:val="20"/>
        </w:rPr>
        <w:t xml:space="preserve">La justificación debe ser una exposición breve y concisa de: </w:t>
      </w:r>
    </w:p>
    <w:p w:rsidR="004F7A31" w:rsidRPr="001D3A9F" w:rsidRDefault="004F7A31" w:rsidP="009E345C">
      <w:pPr>
        <w:pStyle w:val="Prrafodelista"/>
        <w:numPr>
          <w:ilvl w:val="0"/>
          <w:numId w:val="3"/>
        </w:numPr>
        <w:autoSpaceDE w:val="0"/>
        <w:autoSpaceDN w:val="0"/>
        <w:adjustRightInd w:val="0"/>
        <w:spacing w:before="60" w:after="0" w:line="240" w:lineRule="auto"/>
        <w:ind w:left="567"/>
        <w:jc w:val="both"/>
        <w:rPr>
          <w:rFonts w:cstheme="minorHAnsi"/>
          <w:bCs/>
          <w:sz w:val="20"/>
          <w:szCs w:val="20"/>
        </w:rPr>
      </w:pPr>
      <w:r w:rsidRPr="001D3A9F">
        <w:rPr>
          <w:rFonts w:cstheme="minorHAnsi"/>
          <w:bCs/>
          <w:sz w:val="20"/>
          <w:szCs w:val="20"/>
        </w:rPr>
        <w:t>Situación actual del problema terapéutico y de la estrategia planteada en el estudio</w:t>
      </w:r>
      <w:r w:rsidR="00C67118" w:rsidRPr="001D3A9F">
        <w:rPr>
          <w:rFonts w:cstheme="minorHAnsi"/>
          <w:bCs/>
          <w:sz w:val="20"/>
          <w:szCs w:val="20"/>
        </w:rPr>
        <w:t>.</w:t>
      </w:r>
      <w:r w:rsidRPr="001D3A9F">
        <w:rPr>
          <w:rFonts w:cstheme="minorHAnsi"/>
          <w:bCs/>
          <w:sz w:val="20"/>
          <w:szCs w:val="20"/>
        </w:rPr>
        <w:t xml:space="preserve"> </w:t>
      </w:r>
    </w:p>
    <w:p w:rsidR="004F7A31" w:rsidRPr="001D3A9F" w:rsidRDefault="004F7A31" w:rsidP="009E345C">
      <w:pPr>
        <w:pStyle w:val="Prrafodelista"/>
        <w:numPr>
          <w:ilvl w:val="0"/>
          <w:numId w:val="3"/>
        </w:numPr>
        <w:autoSpaceDE w:val="0"/>
        <w:autoSpaceDN w:val="0"/>
        <w:adjustRightInd w:val="0"/>
        <w:spacing w:before="60" w:after="0" w:line="240" w:lineRule="auto"/>
        <w:ind w:left="567"/>
        <w:jc w:val="both"/>
        <w:rPr>
          <w:rFonts w:cstheme="minorHAnsi"/>
          <w:bCs/>
          <w:sz w:val="20"/>
          <w:szCs w:val="20"/>
        </w:rPr>
      </w:pPr>
      <w:r w:rsidRPr="001D3A9F">
        <w:rPr>
          <w:rFonts w:cstheme="minorHAnsi"/>
          <w:bCs/>
          <w:sz w:val="20"/>
          <w:szCs w:val="20"/>
        </w:rPr>
        <w:t>Descripción de los conocimientos actuales del problema en cuestión.</w:t>
      </w:r>
    </w:p>
    <w:p w:rsidR="004F7A31" w:rsidRPr="001D3A9F" w:rsidRDefault="004F7A31" w:rsidP="009E345C">
      <w:pPr>
        <w:pStyle w:val="Prrafodelista"/>
        <w:numPr>
          <w:ilvl w:val="0"/>
          <w:numId w:val="3"/>
        </w:numPr>
        <w:autoSpaceDE w:val="0"/>
        <w:autoSpaceDN w:val="0"/>
        <w:adjustRightInd w:val="0"/>
        <w:spacing w:before="60" w:after="0" w:line="240" w:lineRule="auto"/>
        <w:ind w:left="567"/>
        <w:jc w:val="both"/>
        <w:rPr>
          <w:rFonts w:cstheme="minorHAnsi"/>
          <w:bCs/>
          <w:sz w:val="20"/>
          <w:szCs w:val="20"/>
        </w:rPr>
      </w:pPr>
      <w:r w:rsidRPr="001D3A9F">
        <w:rPr>
          <w:rFonts w:cstheme="minorHAnsi"/>
          <w:bCs/>
          <w:sz w:val="20"/>
          <w:szCs w:val="20"/>
        </w:rPr>
        <w:t>Justificación de la pertinencia de realizar el estudio planteado (qué aportará éste en relación con lo que ya se conoce), estimando los riesgos y beneficios para la población participante en el mismo.</w:t>
      </w:r>
    </w:p>
    <w:p w:rsidR="004F7A31" w:rsidRPr="001D3A9F" w:rsidRDefault="004F7A31" w:rsidP="009E345C">
      <w:pPr>
        <w:pStyle w:val="Prrafodelista"/>
        <w:numPr>
          <w:ilvl w:val="0"/>
          <w:numId w:val="3"/>
        </w:numPr>
        <w:autoSpaceDE w:val="0"/>
        <w:autoSpaceDN w:val="0"/>
        <w:adjustRightInd w:val="0"/>
        <w:spacing w:before="60" w:after="0" w:line="240" w:lineRule="auto"/>
        <w:ind w:left="567"/>
        <w:jc w:val="both"/>
        <w:rPr>
          <w:rFonts w:cstheme="minorHAnsi"/>
          <w:bCs/>
          <w:sz w:val="20"/>
          <w:szCs w:val="20"/>
        </w:rPr>
      </w:pPr>
      <w:r w:rsidRPr="001D3A9F">
        <w:rPr>
          <w:rFonts w:cstheme="minorHAnsi"/>
          <w:bCs/>
          <w:sz w:val="20"/>
          <w:szCs w:val="20"/>
        </w:rPr>
        <w:t>Exposición de los datos disponibles sobre la estrategia en estudio.</w:t>
      </w:r>
    </w:p>
    <w:p w:rsidR="004F7A31" w:rsidRPr="001D3A9F" w:rsidRDefault="004F7A31" w:rsidP="009E345C">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Planteami</w:t>
      </w:r>
      <w:r w:rsidR="00C67118" w:rsidRPr="001D3A9F">
        <w:rPr>
          <w:rFonts w:asciiTheme="minorHAnsi" w:hAnsiTheme="minorHAnsi" w:cstheme="minorHAnsi"/>
          <w:bCs/>
          <w:color w:val="auto"/>
          <w:sz w:val="20"/>
          <w:szCs w:val="20"/>
        </w:rPr>
        <w:t>ento de la hipótesis de trabajo;</w:t>
      </w:r>
      <w:r w:rsidRPr="001D3A9F">
        <w:rPr>
          <w:rFonts w:asciiTheme="minorHAnsi" w:hAnsiTheme="minorHAnsi" w:cstheme="minorHAnsi"/>
          <w:bCs/>
          <w:color w:val="auto"/>
          <w:sz w:val="20"/>
          <w:szCs w:val="20"/>
        </w:rPr>
        <w:t xml:space="preserve"> si procede</w:t>
      </w:r>
      <w:r w:rsidR="00C67118" w:rsidRPr="001D3A9F">
        <w:rPr>
          <w:rFonts w:asciiTheme="minorHAnsi" w:hAnsiTheme="minorHAnsi" w:cstheme="minorHAnsi"/>
          <w:bCs/>
          <w:color w:val="auto"/>
          <w:sz w:val="20"/>
          <w:szCs w:val="20"/>
        </w:rPr>
        <w:t>,</w:t>
      </w:r>
      <w:r w:rsidRPr="001D3A9F">
        <w:rPr>
          <w:rFonts w:asciiTheme="minorHAnsi" w:hAnsiTheme="minorHAnsi" w:cstheme="minorHAnsi"/>
          <w:bCs/>
          <w:color w:val="auto"/>
          <w:sz w:val="20"/>
          <w:szCs w:val="20"/>
        </w:rPr>
        <w:t xml:space="preserve"> se deberá indicar claramente si se va a probar una hipótesis de superioridad o de no inferioridad en cuanto a la eficacia. </w:t>
      </w:r>
    </w:p>
    <w:p w:rsidR="004F7A31" w:rsidRPr="001D3A9F" w:rsidRDefault="004F7A31" w:rsidP="009E345C">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Descripción de la población a estudiar.</w:t>
      </w:r>
    </w:p>
    <w:p w:rsidR="003B04C7" w:rsidRPr="001D3A9F" w:rsidRDefault="004F7A31" w:rsidP="009E345C">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En su caso, se deberá justificar la inclusión de poblaciones vulnerables (ej</w:t>
      </w:r>
      <w:r w:rsidR="00AA3BEA" w:rsidRPr="001D3A9F">
        <w:rPr>
          <w:rFonts w:asciiTheme="minorHAnsi" w:hAnsiTheme="minorHAnsi" w:cstheme="minorHAnsi"/>
          <w:bCs/>
          <w:color w:val="auto"/>
          <w:sz w:val="20"/>
          <w:szCs w:val="20"/>
        </w:rPr>
        <w:t>emplo</w:t>
      </w:r>
      <w:r w:rsidR="0018758D" w:rsidRPr="001D3A9F">
        <w:rPr>
          <w:rFonts w:asciiTheme="minorHAnsi" w:hAnsiTheme="minorHAnsi" w:cstheme="minorHAnsi"/>
          <w:bCs/>
          <w:color w:val="auto"/>
          <w:sz w:val="20"/>
          <w:szCs w:val="20"/>
        </w:rPr>
        <w:t>:</w:t>
      </w:r>
      <w:r w:rsidRPr="001D3A9F">
        <w:rPr>
          <w:rFonts w:asciiTheme="minorHAnsi" w:hAnsiTheme="minorHAnsi" w:cstheme="minorHAnsi"/>
          <w:bCs/>
          <w:color w:val="auto"/>
          <w:sz w:val="20"/>
          <w:szCs w:val="20"/>
        </w:rPr>
        <w:t xml:space="preserve"> menores, incapaces, embarazadas, etc.).</w:t>
      </w:r>
    </w:p>
    <w:p w:rsidR="00575F69" w:rsidRPr="001D3A9F" w:rsidRDefault="00575F69" w:rsidP="00575F69">
      <w:pPr>
        <w:pStyle w:val="Default"/>
        <w:jc w:val="both"/>
        <w:rPr>
          <w:rFonts w:asciiTheme="minorHAnsi" w:hAnsiTheme="minorHAnsi" w:cstheme="minorHAnsi"/>
          <w:b/>
          <w:bCs/>
          <w:color w:val="auto"/>
          <w:sz w:val="20"/>
          <w:szCs w:val="20"/>
        </w:rPr>
      </w:pPr>
    </w:p>
    <w:p w:rsidR="004F7A31" w:rsidRPr="001D3A9F" w:rsidRDefault="00575F69" w:rsidP="00753E7D">
      <w:pPr>
        <w:pStyle w:val="Default"/>
        <w:spacing w:before="60" w:after="120"/>
        <w:jc w:val="both"/>
        <w:rPr>
          <w:rFonts w:asciiTheme="minorHAnsi" w:hAnsiTheme="minorHAnsi" w:cstheme="minorHAnsi"/>
          <w:b/>
          <w:bCs/>
          <w:color w:val="auto"/>
          <w:sz w:val="20"/>
          <w:szCs w:val="20"/>
        </w:rPr>
      </w:pPr>
      <w:r w:rsidRPr="001D3A9F">
        <w:rPr>
          <w:rFonts w:asciiTheme="minorHAnsi" w:hAnsiTheme="minorHAnsi" w:cstheme="minorHAnsi"/>
          <w:b/>
          <w:bCs/>
          <w:color w:val="auto"/>
          <w:sz w:val="20"/>
          <w:szCs w:val="20"/>
        </w:rPr>
        <w:t xml:space="preserve">2.1. </w:t>
      </w:r>
      <w:r w:rsidR="004F7A31" w:rsidRPr="001D3A9F">
        <w:rPr>
          <w:rFonts w:asciiTheme="minorHAnsi" w:hAnsiTheme="minorHAnsi" w:cstheme="minorHAnsi"/>
          <w:b/>
          <w:bCs/>
          <w:color w:val="auto"/>
          <w:sz w:val="20"/>
          <w:szCs w:val="20"/>
        </w:rPr>
        <w:t>Bibliografía relevante</w:t>
      </w:r>
    </w:p>
    <w:p w:rsidR="004F7A31" w:rsidRPr="001D3A9F" w:rsidRDefault="004F7A31" w:rsidP="00753E7D">
      <w:pPr>
        <w:pStyle w:val="Default"/>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 xml:space="preserve">Referencias de la literatura y datos que sean relevantes para el estudio y que proporcionen una justificación del mismo. </w:t>
      </w:r>
    </w:p>
    <w:p w:rsidR="00575F69" w:rsidRPr="001D3A9F" w:rsidRDefault="00575F69" w:rsidP="00575F69">
      <w:pPr>
        <w:pStyle w:val="Default"/>
        <w:spacing w:before="60"/>
        <w:jc w:val="both"/>
        <w:rPr>
          <w:rFonts w:asciiTheme="minorHAnsi" w:hAnsiTheme="minorHAnsi" w:cstheme="minorHAnsi"/>
          <w:b/>
          <w:bCs/>
          <w:color w:val="auto"/>
          <w:sz w:val="20"/>
          <w:szCs w:val="20"/>
        </w:rPr>
      </w:pPr>
    </w:p>
    <w:p w:rsidR="004F7A31" w:rsidRPr="001D3A9F" w:rsidRDefault="009E345C" w:rsidP="009E345C">
      <w:pPr>
        <w:pStyle w:val="Default"/>
        <w:pBdr>
          <w:bottom w:val="single" w:sz="4" w:space="1" w:color="auto"/>
        </w:pBdr>
        <w:spacing w:before="60" w:after="240"/>
        <w:jc w:val="both"/>
        <w:rPr>
          <w:rFonts w:asciiTheme="minorHAnsi" w:hAnsiTheme="minorHAnsi" w:cstheme="minorHAnsi"/>
          <w:b/>
          <w:bCs/>
          <w:color w:val="auto"/>
        </w:rPr>
      </w:pPr>
      <w:r w:rsidRPr="001D3A9F">
        <w:rPr>
          <w:rFonts w:asciiTheme="minorHAnsi" w:hAnsiTheme="minorHAnsi" w:cstheme="minorHAnsi"/>
          <w:b/>
          <w:bCs/>
          <w:color w:val="auto"/>
        </w:rPr>
        <w:t xml:space="preserve">3. </w:t>
      </w:r>
      <w:r w:rsidR="005D6D8F" w:rsidRPr="001D3A9F">
        <w:rPr>
          <w:rFonts w:asciiTheme="minorHAnsi" w:hAnsiTheme="minorHAnsi" w:cstheme="minorHAnsi"/>
          <w:b/>
          <w:bCs/>
          <w:color w:val="auto"/>
        </w:rPr>
        <w:t>Objetivo y finalidad del e</w:t>
      </w:r>
      <w:r w:rsidR="004F7A31" w:rsidRPr="001D3A9F">
        <w:rPr>
          <w:rFonts w:asciiTheme="minorHAnsi" w:hAnsiTheme="minorHAnsi" w:cstheme="minorHAnsi"/>
          <w:b/>
          <w:bCs/>
          <w:color w:val="auto"/>
        </w:rPr>
        <w:t>studio</w:t>
      </w:r>
    </w:p>
    <w:p w:rsidR="004F7A31" w:rsidRPr="001D3A9F" w:rsidRDefault="004F7A31" w:rsidP="009E345C">
      <w:pPr>
        <w:pStyle w:val="Default"/>
        <w:spacing w:before="60" w:after="24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 xml:space="preserve">Descripción detallada de los objetivos (tanto el principal como los secundarios) y finalidades del estudio. </w:t>
      </w:r>
    </w:p>
    <w:p w:rsidR="004F7A31" w:rsidRPr="001D3A9F" w:rsidRDefault="004F7A31" w:rsidP="009E345C">
      <w:pPr>
        <w:pStyle w:val="Default"/>
        <w:spacing w:before="60" w:after="240"/>
        <w:ind w:right="-1"/>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El objetivo deberá estar razonado en función del interés para el desarrollo del estudio y/o desde el punto de vista terapéutico, debe reflejar la pregunta principal a responder y ser concreto, relevante para la cuestión a investigar y factible.</w:t>
      </w:r>
    </w:p>
    <w:p w:rsidR="004F7A31" w:rsidRPr="001D3A9F" w:rsidRDefault="00575F69" w:rsidP="00616228">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
          <w:bCs/>
          <w:color w:val="auto"/>
          <w:sz w:val="20"/>
          <w:szCs w:val="20"/>
        </w:rPr>
        <w:t xml:space="preserve">3.1. </w:t>
      </w:r>
      <w:r w:rsidR="004F7A31" w:rsidRPr="001D3A9F">
        <w:rPr>
          <w:rFonts w:asciiTheme="minorHAnsi" w:hAnsiTheme="minorHAnsi" w:cstheme="minorHAnsi"/>
          <w:b/>
          <w:bCs/>
          <w:color w:val="auto"/>
          <w:sz w:val="20"/>
          <w:szCs w:val="20"/>
        </w:rPr>
        <w:t>Variables principal y secundarias</w:t>
      </w:r>
    </w:p>
    <w:p w:rsidR="004F7A31" w:rsidRPr="001D3A9F" w:rsidRDefault="004F7A31" w:rsidP="009E345C">
      <w:pPr>
        <w:pStyle w:val="Default"/>
        <w:spacing w:before="60" w:after="24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Descripción específica de las variables principales y secundarias, si las hubiera, que se ev</w:t>
      </w:r>
      <w:r w:rsidR="00C67118" w:rsidRPr="001D3A9F">
        <w:rPr>
          <w:rFonts w:asciiTheme="minorHAnsi" w:hAnsiTheme="minorHAnsi" w:cstheme="minorHAnsi"/>
          <w:bCs/>
          <w:color w:val="auto"/>
          <w:sz w:val="20"/>
          <w:szCs w:val="20"/>
        </w:rPr>
        <w:t>aluarán en el estudio. Es decir,</w:t>
      </w:r>
      <w:r w:rsidRPr="001D3A9F">
        <w:rPr>
          <w:rFonts w:asciiTheme="minorHAnsi" w:hAnsiTheme="minorHAnsi" w:cstheme="minorHAnsi"/>
          <w:bCs/>
          <w:color w:val="auto"/>
          <w:sz w:val="20"/>
          <w:szCs w:val="20"/>
        </w:rPr>
        <w:t xml:space="preserve"> cómo se medirá el objetivo del estudio.</w:t>
      </w:r>
    </w:p>
    <w:p w:rsidR="004F7A31" w:rsidRPr="001D3A9F" w:rsidRDefault="004F7A31" w:rsidP="00575F69">
      <w:pPr>
        <w:pStyle w:val="Default"/>
        <w:pBdr>
          <w:bottom w:val="single" w:sz="4" w:space="1" w:color="auto"/>
        </w:pBdr>
        <w:spacing w:after="240"/>
        <w:jc w:val="both"/>
        <w:rPr>
          <w:rFonts w:asciiTheme="minorHAnsi" w:hAnsiTheme="minorHAnsi" w:cstheme="minorHAnsi"/>
          <w:b/>
          <w:bCs/>
          <w:color w:val="auto"/>
          <w:sz w:val="20"/>
          <w:szCs w:val="20"/>
        </w:rPr>
      </w:pPr>
      <w:r w:rsidRPr="001D3A9F">
        <w:rPr>
          <w:rFonts w:asciiTheme="minorHAnsi" w:hAnsiTheme="minorHAnsi" w:cstheme="minorHAnsi"/>
          <w:b/>
          <w:bCs/>
          <w:color w:val="auto"/>
        </w:rPr>
        <w:lastRenderedPageBreak/>
        <w:t>4</w:t>
      </w:r>
      <w:r w:rsidR="00575F69" w:rsidRPr="001D3A9F">
        <w:rPr>
          <w:rFonts w:asciiTheme="minorHAnsi" w:hAnsiTheme="minorHAnsi" w:cstheme="minorHAnsi"/>
          <w:b/>
          <w:bCs/>
          <w:color w:val="auto"/>
        </w:rPr>
        <w:t xml:space="preserve">. </w:t>
      </w:r>
      <w:r w:rsidR="005D6D8F" w:rsidRPr="001D3A9F">
        <w:rPr>
          <w:rFonts w:asciiTheme="minorHAnsi" w:hAnsiTheme="minorHAnsi" w:cstheme="minorHAnsi"/>
          <w:b/>
          <w:bCs/>
          <w:color w:val="auto"/>
        </w:rPr>
        <w:t>Diseño del e</w:t>
      </w:r>
      <w:r w:rsidRPr="001D3A9F">
        <w:rPr>
          <w:rFonts w:asciiTheme="minorHAnsi" w:hAnsiTheme="minorHAnsi" w:cstheme="minorHAnsi"/>
          <w:b/>
          <w:bCs/>
          <w:color w:val="auto"/>
        </w:rPr>
        <w:t>studio</w:t>
      </w:r>
    </w:p>
    <w:p w:rsidR="004F7A31" w:rsidRPr="001D3A9F" w:rsidRDefault="004F7A31" w:rsidP="009E345C">
      <w:pPr>
        <w:pStyle w:val="Default"/>
        <w:spacing w:after="24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 xml:space="preserve">Una descripción del tipo/diseño del estudio que se realizará, así como la duración total del estudio. </w:t>
      </w:r>
    </w:p>
    <w:p w:rsidR="004F7A31" w:rsidRPr="001D3A9F" w:rsidRDefault="004F7A31" w:rsidP="00616228">
      <w:pPr>
        <w:pStyle w:val="Default"/>
        <w:jc w:val="both"/>
        <w:rPr>
          <w:rFonts w:asciiTheme="minorHAnsi" w:hAnsiTheme="minorHAnsi" w:cstheme="minorHAnsi"/>
          <w:bCs/>
          <w:sz w:val="20"/>
          <w:szCs w:val="20"/>
        </w:rPr>
      </w:pPr>
      <w:r w:rsidRPr="001D3A9F">
        <w:rPr>
          <w:rFonts w:asciiTheme="minorHAnsi" w:hAnsiTheme="minorHAnsi" w:cstheme="minorHAnsi"/>
          <w:bCs/>
          <w:sz w:val="20"/>
          <w:szCs w:val="20"/>
        </w:rPr>
        <w:t xml:space="preserve">Como mínimo deberá </w:t>
      </w:r>
      <w:r w:rsidRPr="001D3A9F">
        <w:rPr>
          <w:rFonts w:asciiTheme="minorHAnsi" w:hAnsiTheme="minorHAnsi" w:cstheme="minorHAnsi"/>
          <w:bCs/>
          <w:color w:val="auto"/>
          <w:sz w:val="20"/>
          <w:szCs w:val="20"/>
        </w:rPr>
        <w:t>especificar</w:t>
      </w:r>
      <w:r w:rsidRPr="001D3A9F">
        <w:rPr>
          <w:rFonts w:asciiTheme="minorHAnsi" w:hAnsiTheme="minorHAnsi" w:cstheme="minorHAnsi"/>
          <w:bCs/>
          <w:sz w:val="20"/>
          <w:szCs w:val="20"/>
        </w:rPr>
        <w:t xml:space="preserve">: </w:t>
      </w:r>
    </w:p>
    <w:p w:rsidR="004F7A31" w:rsidRPr="001D3A9F" w:rsidRDefault="00C67118"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S</w:t>
      </w:r>
      <w:r w:rsidR="004F7A31" w:rsidRPr="001D3A9F">
        <w:rPr>
          <w:rFonts w:asciiTheme="minorHAnsi" w:hAnsiTheme="minorHAnsi" w:cstheme="minorHAnsi"/>
          <w:bCs/>
          <w:color w:val="auto"/>
          <w:sz w:val="20"/>
          <w:szCs w:val="20"/>
        </w:rPr>
        <w:t>i el estudio será unicéntrico o multicént</w:t>
      </w:r>
      <w:r w:rsidRPr="001D3A9F">
        <w:rPr>
          <w:rFonts w:asciiTheme="minorHAnsi" w:hAnsiTheme="minorHAnsi" w:cstheme="minorHAnsi"/>
          <w:bCs/>
          <w:color w:val="auto"/>
          <w:sz w:val="20"/>
          <w:szCs w:val="20"/>
        </w:rPr>
        <w:t>rico, nacional o internacional.</w:t>
      </w:r>
    </w:p>
    <w:p w:rsidR="004F7A31" w:rsidRPr="001D3A9F" w:rsidRDefault="00C67118"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S</w:t>
      </w:r>
      <w:r w:rsidR="004F7A31" w:rsidRPr="001D3A9F">
        <w:rPr>
          <w:rFonts w:asciiTheme="minorHAnsi" w:hAnsiTheme="minorHAnsi" w:cstheme="minorHAnsi"/>
          <w:bCs/>
          <w:color w:val="auto"/>
          <w:sz w:val="20"/>
          <w:szCs w:val="20"/>
        </w:rPr>
        <w:t>i se trata de un estudio controlad</w:t>
      </w:r>
      <w:r w:rsidRPr="001D3A9F">
        <w:rPr>
          <w:rFonts w:asciiTheme="minorHAnsi" w:hAnsiTheme="minorHAnsi" w:cstheme="minorHAnsi"/>
          <w:bCs/>
          <w:color w:val="auto"/>
          <w:sz w:val="20"/>
          <w:szCs w:val="20"/>
        </w:rPr>
        <w:t>o (con un grupo de comparación).</w:t>
      </w:r>
    </w:p>
    <w:p w:rsidR="004F7A31" w:rsidRPr="001D3A9F" w:rsidRDefault="00C67118"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N</w:t>
      </w:r>
      <w:r w:rsidR="004F7A31" w:rsidRPr="001D3A9F">
        <w:rPr>
          <w:rFonts w:asciiTheme="minorHAnsi" w:hAnsiTheme="minorHAnsi" w:cstheme="minorHAnsi"/>
          <w:bCs/>
          <w:color w:val="auto"/>
          <w:sz w:val="20"/>
          <w:szCs w:val="20"/>
        </w:rPr>
        <w:t>úmer</w:t>
      </w:r>
      <w:r w:rsidRPr="001D3A9F">
        <w:rPr>
          <w:rFonts w:asciiTheme="minorHAnsi" w:hAnsiTheme="minorHAnsi" w:cstheme="minorHAnsi"/>
          <w:bCs/>
          <w:color w:val="auto"/>
          <w:sz w:val="20"/>
          <w:szCs w:val="20"/>
        </w:rPr>
        <w:t>o de grupos o brazos de estudio.</w:t>
      </w:r>
    </w:p>
    <w:p w:rsidR="004F7A31" w:rsidRPr="001D3A9F" w:rsidRDefault="00C67118"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S</w:t>
      </w:r>
      <w:r w:rsidR="004F7A31" w:rsidRPr="001D3A9F">
        <w:rPr>
          <w:rFonts w:asciiTheme="minorHAnsi" w:hAnsiTheme="minorHAnsi" w:cstheme="minorHAnsi"/>
          <w:bCs/>
          <w:color w:val="auto"/>
          <w:sz w:val="20"/>
          <w:szCs w:val="20"/>
        </w:rPr>
        <w:t>i hubiera más de un grupo, si será de grupos</w:t>
      </w:r>
      <w:r w:rsidRPr="001D3A9F">
        <w:rPr>
          <w:rFonts w:asciiTheme="minorHAnsi" w:hAnsiTheme="minorHAnsi" w:cstheme="minorHAnsi"/>
          <w:bCs/>
          <w:color w:val="auto"/>
          <w:sz w:val="20"/>
          <w:szCs w:val="20"/>
        </w:rPr>
        <w:t xml:space="preserve"> paralelos o de grupos cruzados.</w:t>
      </w:r>
    </w:p>
    <w:p w:rsidR="004F7A31" w:rsidRPr="001D3A9F" w:rsidRDefault="00C67118"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T</w:t>
      </w:r>
      <w:r w:rsidR="004F7A31" w:rsidRPr="001D3A9F">
        <w:rPr>
          <w:rFonts w:asciiTheme="minorHAnsi" w:hAnsiTheme="minorHAnsi" w:cstheme="minorHAnsi"/>
          <w:bCs/>
          <w:color w:val="auto"/>
          <w:sz w:val="20"/>
          <w:szCs w:val="20"/>
        </w:rPr>
        <w:t>ipo de control, si lo hay (</w:t>
      </w:r>
      <w:r w:rsidR="001B3A07" w:rsidRPr="001D3A9F">
        <w:rPr>
          <w:rFonts w:asciiTheme="minorHAnsi" w:hAnsiTheme="minorHAnsi" w:cstheme="minorHAnsi"/>
          <w:bCs/>
          <w:i/>
          <w:color w:val="auto"/>
          <w:sz w:val="20"/>
          <w:szCs w:val="20"/>
        </w:rPr>
        <w:t>sham</w:t>
      </w:r>
      <w:r w:rsidRPr="001D3A9F">
        <w:rPr>
          <w:rFonts w:asciiTheme="minorHAnsi" w:hAnsiTheme="minorHAnsi" w:cstheme="minorHAnsi"/>
          <w:bCs/>
          <w:color w:val="auto"/>
          <w:sz w:val="20"/>
          <w:szCs w:val="20"/>
        </w:rPr>
        <w:t>, control activo, ambos).</w:t>
      </w:r>
    </w:p>
    <w:p w:rsidR="004F7A31" w:rsidRPr="001D3A9F" w:rsidRDefault="00C67118"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F</w:t>
      </w:r>
      <w:r w:rsidR="004F7A31" w:rsidRPr="001D3A9F">
        <w:rPr>
          <w:rFonts w:asciiTheme="minorHAnsi" w:hAnsiTheme="minorHAnsi" w:cstheme="minorHAnsi"/>
          <w:bCs/>
          <w:color w:val="auto"/>
          <w:sz w:val="20"/>
          <w:szCs w:val="20"/>
        </w:rPr>
        <w:t>orma de enmascaramiento (abie</w:t>
      </w:r>
      <w:r w:rsidRPr="001D3A9F">
        <w:rPr>
          <w:rFonts w:asciiTheme="minorHAnsi" w:hAnsiTheme="minorHAnsi" w:cstheme="minorHAnsi"/>
          <w:bCs/>
          <w:color w:val="auto"/>
          <w:sz w:val="20"/>
          <w:szCs w:val="20"/>
        </w:rPr>
        <w:t>rto, simple ciego, doble ciego).</w:t>
      </w:r>
    </w:p>
    <w:p w:rsidR="00616228" w:rsidRPr="001D3A9F" w:rsidRDefault="00616228" w:rsidP="00616228">
      <w:pPr>
        <w:pStyle w:val="Default"/>
        <w:jc w:val="both"/>
        <w:rPr>
          <w:rFonts w:cstheme="minorHAnsi"/>
          <w:bCs/>
          <w:sz w:val="20"/>
          <w:szCs w:val="20"/>
        </w:rPr>
      </w:pPr>
    </w:p>
    <w:p w:rsidR="004F7A31" w:rsidRPr="001D3A9F" w:rsidRDefault="004F7A31" w:rsidP="009E345C">
      <w:pPr>
        <w:autoSpaceDE w:val="0"/>
        <w:autoSpaceDN w:val="0"/>
        <w:adjustRightInd w:val="0"/>
        <w:spacing w:after="240" w:line="240" w:lineRule="auto"/>
        <w:jc w:val="both"/>
        <w:rPr>
          <w:rFonts w:cstheme="minorHAnsi"/>
          <w:bCs/>
          <w:sz w:val="20"/>
          <w:szCs w:val="20"/>
        </w:rPr>
      </w:pPr>
      <w:r w:rsidRPr="001D3A9F">
        <w:rPr>
          <w:rFonts w:cstheme="minorHAnsi"/>
          <w:bCs/>
          <w:sz w:val="20"/>
          <w:szCs w:val="20"/>
        </w:rPr>
        <w:t xml:space="preserve">En caso de que no sea comparativo se debe justificar la ausencia de grupo comparador. </w:t>
      </w:r>
    </w:p>
    <w:p w:rsidR="004F7A31" w:rsidRPr="001D3A9F" w:rsidRDefault="004F7A31" w:rsidP="00616228">
      <w:pPr>
        <w:pStyle w:val="Default"/>
        <w:jc w:val="both"/>
        <w:rPr>
          <w:rFonts w:asciiTheme="minorHAnsi" w:hAnsiTheme="minorHAnsi" w:cstheme="minorHAnsi"/>
          <w:bCs/>
          <w:sz w:val="20"/>
          <w:szCs w:val="20"/>
        </w:rPr>
      </w:pPr>
      <w:r w:rsidRPr="001D3A9F">
        <w:rPr>
          <w:rFonts w:asciiTheme="minorHAnsi" w:hAnsiTheme="minorHAnsi" w:cstheme="minorHAnsi"/>
          <w:bCs/>
          <w:sz w:val="20"/>
          <w:szCs w:val="20"/>
        </w:rPr>
        <w:t xml:space="preserve">Si hubiera un grupo comparador, especificar las medidas tomadas para minimizar o evitar sesgos, si las hubiera, tales como: </w:t>
      </w:r>
    </w:p>
    <w:p w:rsidR="004F7A31" w:rsidRPr="001D3A9F" w:rsidRDefault="0018758D" w:rsidP="00616228">
      <w:pPr>
        <w:pStyle w:val="Default"/>
        <w:numPr>
          <w:ilvl w:val="0"/>
          <w:numId w:val="5"/>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A</w:t>
      </w:r>
      <w:r w:rsidR="004F7A31" w:rsidRPr="001D3A9F">
        <w:rPr>
          <w:rFonts w:asciiTheme="minorHAnsi" w:hAnsiTheme="minorHAnsi" w:cstheme="minorHAnsi"/>
          <w:bCs/>
          <w:color w:val="auto"/>
          <w:sz w:val="20"/>
          <w:szCs w:val="20"/>
        </w:rPr>
        <w:t>leatorización: métodos de asignación aleatoria, incluyendo la técnica utilizada para asegurar la integridad del proceso de asignación</w:t>
      </w:r>
    </w:p>
    <w:p w:rsidR="004F7A31" w:rsidRPr="001D3A9F" w:rsidRDefault="0018758D" w:rsidP="00616228">
      <w:pPr>
        <w:pStyle w:val="Default"/>
        <w:numPr>
          <w:ilvl w:val="0"/>
          <w:numId w:val="5"/>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E</w:t>
      </w:r>
      <w:r w:rsidR="004F7A31" w:rsidRPr="001D3A9F">
        <w:rPr>
          <w:rFonts w:asciiTheme="minorHAnsi" w:hAnsiTheme="minorHAnsi" w:cstheme="minorHAnsi"/>
          <w:bCs/>
          <w:color w:val="auto"/>
          <w:sz w:val="20"/>
          <w:szCs w:val="20"/>
        </w:rPr>
        <w:t>nmascaramiento</w:t>
      </w:r>
    </w:p>
    <w:p w:rsidR="00575F69" w:rsidRDefault="00575F69" w:rsidP="00575F69">
      <w:pPr>
        <w:pStyle w:val="Default"/>
        <w:spacing w:before="60"/>
        <w:jc w:val="both"/>
        <w:rPr>
          <w:rFonts w:asciiTheme="minorHAnsi" w:hAnsiTheme="minorHAnsi" w:cstheme="minorHAnsi"/>
          <w:bCs/>
          <w:color w:val="auto"/>
          <w:sz w:val="20"/>
          <w:szCs w:val="20"/>
        </w:rPr>
      </w:pPr>
    </w:p>
    <w:p w:rsidR="001D3A9F" w:rsidRPr="001D3A9F" w:rsidRDefault="001D3A9F" w:rsidP="00575F69">
      <w:pPr>
        <w:pStyle w:val="Default"/>
        <w:spacing w:before="60"/>
        <w:jc w:val="both"/>
        <w:rPr>
          <w:rFonts w:asciiTheme="minorHAnsi" w:hAnsiTheme="minorHAnsi" w:cstheme="minorHAnsi"/>
          <w:bCs/>
          <w:color w:val="auto"/>
          <w:sz w:val="20"/>
          <w:szCs w:val="20"/>
        </w:rPr>
      </w:pPr>
    </w:p>
    <w:p w:rsidR="004F7A31" w:rsidRPr="001D3A9F" w:rsidRDefault="00575F69" w:rsidP="00575F69">
      <w:pPr>
        <w:pStyle w:val="Default"/>
        <w:pBdr>
          <w:bottom w:val="single" w:sz="4" w:space="1" w:color="auto"/>
        </w:pBdr>
        <w:spacing w:after="240"/>
        <w:jc w:val="both"/>
        <w:rPr>
          <w:rFonts w:asciiTheme="minorHAnsi" w:hAnsiTheme="minorHAnsi" w:cstheme="minorHAnsi"/>
          <w:b/>
          <w:bCs/>
          <w:color w:val="auto"/>
          <w:sz w:val="20"/>
          <w:szCs w:val="20"/>
        </w:rPr>
      </w:pPr>
      <w:r w:rsidRPr="001D3A9F">
        <w:rPr>
          <w:rFonts w:asciiTheme="minorHAnsi" w:hAnsiTheme="minorHAnsi" w:cstheme="minorHAnsi"/>
          <w:b/>
          <w:bCs/>
          <w:color w:val="auto"/>
        </w:rPr>
        <w:t xml:space="preserve">5. </w:t>
      </w:r>
      <w:r w:rsidR="004F7A31" w:rsidRPr="001D3A9F">
        <w:rPr>
          <w:rFonts w:asciiTheme="minorHAnsi" w:hAnsiTheme="minorHAnsi" w:cstheme="minorHAnsi"/>
          <w:b/>
          <w:bCs/>
          <w:color w:val="auto"/>
        </w:rPr>
        <w:t>Selección de los</w:t>
      </w:r>
      <w:r w:rsidR="00AA3BEA" w:rsidRPr="001D3A9F">
        <w:rPr>
          <w:rFonts w:asciiTheme="minorHAnsi" w:hAnsiTheme="minorHAnsi" w:cstheme="minorHAnsi"/>
          <w:b/>
          <w:bCs/>
          <w:color w:val="auto"/>
        </w:rPr>
        <w:t>/las</w:t>
      </w:r>
      <w:r w:rsidR="004F7A31" w:rsidRPr="001D3A9F">
        <w:rPr>
          <w:rFonts w:asciiTheme="minorHAnsi" w:hAnsiTheme="minorHAnsi" w:cstheme="minorHAnsi"/>
          <w:b/>
          <w:bCs/>
          <w:color w:val="auto"/>
        </w:rPr>
        <w:t xml:space="preserve"> participantes</w:t>
      </w:r>
    </w:p>
    <w:p w:rsidR="004F7A31" w:rsidRPr="001D3A9F" w:rsidRDefault="004F7A31" w:rsidP="00616228">
      <w:pPr>
        <w:pStyle w:val="Default"/>
        <w:spacing w:before="6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Descripción del proceso de reclutamiento; incluyendo información sobre el origen de los pacientes (hospitalizados</w:t>
      </w:r>
      <w:r w:rsidR="005D6D8F" w:rsidRPr="001D3A9F">
        <w:rPr>
          <w:rFonts w:asciiTheme="minorHAnsi" w:hAnsiTheme="minorHAnsi" w:cstheme="minorHAnsi"/>
          <w:bCs/>
          <w:color w:val="auto"/>
          <w:sz w:val="20"/>
          <w:szCs w:val="20"/>
        </w:rPr>
        <w:t>/as</w:t>
      </w:r>
      <w:r w:rsidRPr="001D3A9F">
        <w:rPr>
          <w:rFonts w:asciiTheme="minorHAnsi" w:hAnsiTheme="minorHAnsi" w:cstheme="minorHAnsi"/>
          <w:bCs/>
          <w:color w:val="auto"/>
          <w:sz w:val="20"/>
          <w:szCs w:val="20"/>
        </w:rPr>
        <w:t>, consultas externas) y los medios utilizados para el reclutamiento (anuncios, páginas web, folletos…</w:t>
      </w:r>
      <w:r w:rsidR="00AA3BEA" w:rsidRPr="001D3A9F">
        <w:rPr>
          <w:rFonts w:asciiTheme="minorHAnsi" w:hAnsiTheme="minorHAnsi" w:cstheme="minorHAnsi"/>
          <w:bCs/>
          <w:color w:val="auto"/>
          <w:sz w:val="20"/>
          <w:szCs w:val="20"/>
        </w:rPr>
        <w:t xml:space="preserve">, </w:t>
      </w:r>
      <w:r w:rsidRPr="001D3A9F">
        <w:rPr>
          <w:rFonts w:asciiTheme="minorHAnsi" w:hAnsiTheme="minorHAnsi" w:cstheme="minorHAnsi"/>
          <w:bCs/>
          <w:color w:val="auto"/>
          <w:sz w:val="20"/>
          <w:szCs w:val="20"/>
        </w:rPr>
        <w:t xml:space="preserve">según proceda). </w:t>
      </w:r>
    </w:p>
    <w:p w:rsidR="004F7A31" w:rsidRPr="001D3A9F" w:rsidRDefault="004F7A31" w:rsidP="00616228">
      <w:pPr>
        <w:pStyle w:val="Default"/>
        <w:spacing w:before="6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En los criterios de inclusión y exclusión (siguientes subapartados) se definirán las características principales, condiciones y requisitos relevantes de la población</w:t>
      </w:r>
      <w:r w:rsidR="00AA3BEA" w:rsidRPr="001D3A9F">
        <w:rPr>
          <w:rFonts w:asciiTheme="minorHAnsi" w:hAnsiTheme="minorHAnsi" w:cstheme="minorHAnsi"/>
          <w:bCs/>
          <w:color w:val="auto"/>
          <w:sz w:val="20"/>
          <w:szCs w:val="20"/>
        </w:rPr>
        <w:t xml:space="preserve"> participante en el estudio (</w:t>
      </w:r>
      <w:r w:rsidR="0018758D" w:rsidRPr="001D3A9F">
        <w:rPr>
          <w:rFonts w:asciiTheme="minorHAnsi" w:hAnsiTheme="minorHAnsi" w:cstheme="minorHAnsi"/>
          <w:bCs/>
          <w:color w:val="auto"/>
          <w:sz w:val="20"/>
          <w:szCs w:val="20"/>
        </w:rPr>
        <w:t>ejemplo:</w:t>
      </w:r>
      <w:r w:rsidRPr="001D3A9F">
        <w:rPr>
          <w:rFonts w:asciiTheme="minorHAnsi" w:hAnsiTheme="minorHAnsi" w:cstheme="minorHAnsi"/>
          <w:bCs/>
          <w:color w:val="auto"/>
          <w:sz w:val="20"/>
          <w:szCs w:val="20"/>
        </w:rPr>
        <w:t xml:space="preserve"> respuestas a tratamiento previo, pacientes NAIVE al tratamiento, gravedad/estadiaje de la enfermedad, patologías concomitantes, pacientes procedentes de consulta especializada…).</w:t>
      </w:r>
    </w:p>
    <w:p w:rsidR="00616228" w:rsidRPr="001D3A9F" w:rsidRDefault="00616228" w:rsidP="00616228">
      <w:pPr>
        <w:pStyle w:val="Default"/>
        <w:spacing w:before="60"/>
        <w:jc w:val="both"/>
        <w:rPr>
          <w:rFonts w:asciiTheme="minorHAnsi" w:hAnsiTheme="minorHAnsi" w:cstheme="minorHAnsi"/>
          <w:bCs/>
          <w:color w:val="auto"/>
          <w:sz w:val="20"/>
          <w:szCs w:val="20"/>
        </w:rPr>
      </w:pPr>
    </w:p>
    <w:p w:rsidR="004F7A31" w:rsidRPr="001D3A9F" w:rsidRDefault="004F7A31" w:rsidP="00616228">
      <w:pPr>
        <w:pStyle w:val="Default"/>
        <w:jc w:val="both"/>
        <w:rPr>
          <w:rFonts w:asciiTheme="minorHAnsi" w:hAnsiTheme="minorHAnsi" w:cstheme="minorHAnsi"/>
          <w:bCs/>
          <w:color w:val="auto"/>
          <w:sz w:val="20"/>
          <w:szCs w:val="20"/>
        </w:rPr>
      </w:pPr>
      <w:r w:rsidRPr="001D3A9F">
        <w:rPr>
          <w:rFonts w:asciiTheme="minorHAnsi" w:hAnsiTheme="minorHAnsi" w:cstheme="minorHAnsi"/>
          <w:b/>
          <w:bCs/>
          <w:color w:val="auto"/>
          <w:sz w:val="20"/>
          <w:szCs w:val="20"/>
        </w:rPr>
        <w:t>5.1</w:t>
      </w:r>
      <w:r w:rsidR="00575F69" w:rsidRPr="001D3A9F">
        <w:rPr>
          <w:rFonts w:asciiTheme="minorHAnsi" w:hAnsiTheme="minorHAnsi" w:cstheme="minorHAnsi"/>
          <w:b/>
          <w:bCs/>
          <w:color w:val="auto"/>
          <w:sz w:val="20"/>
          <w:szCs w:val="20"/>
        </w:rPr>
        <w:t xml:space="preserve">. </w:t>
      </w:r>
      <w:r w:rsidRPr="001D3A9F">
        <w:rPr>
          <w:rFonts w:asciiTheme="minorHAnsi" w:hAnsiTheme="minorHAnsi" w:cstheme="minorHAnsi"/>
          <w:b/>
          <w:bCs/>
          <w:color w:val="auto"/>
          <w:sz w:val="20"/>
          <w:szCs w:val="20"/>
        </w:rPr>
        <w:t>Criterios de inclusión de los sujetos</w:t>
      </w:r>
      <w:r w:rsidRPr="001D3A9F">
        <w:rPr>
          <w:rFonts w:asciiTheme="minorHAnsi" w:hAnsiTheme="minorHAnsi" w:cstheme="minorHAnsi"/>
          <w:bCs/>
          <w:color w:val="auto"/>
          <w:sz w:val="20"/>
          <w:szCs w:val="20"/>
        </w:rPr>
        <w:t xml:space="preserve"> </w:t>
      </w:r>
    </w:p>
    <w:p w:rsidR="00616228" w:rsidRPr="001D3A9F" w:rsidRDefault="00616228" w:rsidP="00616228">
      <w:pPr>
        <w:pStyle w:val="Default"/>
        <w:jc w:val="both"/>
        <w:rPr>
          <w:rFonts w:asciiTheme="minorHAnsi" w:hAnsiTheme="minorHAnsi" w:cstheme="minorHAnsi"/>
          <w:bCs/>
          <w:color w:val="auto"/>
          <w:sz w:val="20"/>
          <w:szCs w:val="20"/>
        </w:rPr>
      </w:pPr>
    </w:p>
    <w:p w:rsidR="00616228" w:rsidRPr="001D3A9F" w:rsidRDefault="00616228" w:rsidP="00616228">
      <w:pPr>
        <w:pStyle w:val="Default"/>
        <w:jc w:val="both"/>
        <w:rPr>
          <w:rFonts w:asciiTheme="minorHAnsi" w:hAnsiTheme="minorHAnsi" w:cstheme="minorHAnsi"/>
          <w:bCs/>
          <w:color w:val="auto"/>
          <w:sz w:val="20"/>
          <w:szCs w:val="20"/>
        </w:rPr>
      </w:pPr>
    </w:p>
    <w:p w:rsidR="004F7A31" w:rsidRPr="001D3A9F" w:rsidRDefault="004F7A31" w:rsidP="00616228">
      <w:pPr>
        <w:pStyle w:val="Default"/>
        <w:jc w:val="both"/>
        <w:rPr>
          <w:rFonts w:asciiTheme="minorHAnsi" w:hAnsiTheme="minorHAnsi" w:cstheme="minorHAnsi"/>
          <w:bCs/>
          <w:color w:val="auto"/>
          <w:sz w:val="20"/>
          <w:szCs w:val="20"/>
        </w:rPr>
      </w:pPr>
    </w:p>
    <w:p w:rsidR="00616228" w:rsidRPr="001D3A9F" w:rsidRDefault="00616228" w:rsidP="00616228">
      <w:pPr>
        <w:pStyle w:val="Default"/>
        <w:jc w:val="both"/>
        <w:rPr>
          <w:rFonts w:asciiTheme="minorHAnsi" w:hAnsiTheme="minorHAnsi" w:cstheme="minorHAnsi"/>
          <w:bCs/>
          <w:color w:val="auto"/>
          <w:sz w:val="20"/>
          <w:szCs w:val="20"/>
        </w:rPr>
      </w:pPr>
    </w:p>
    <w:p w:rsidR="00616228" w:rsidRPr="001D3A9F" w:rsidRDefault="00616228" w:rsidP="00616228">
      <w:pPr>
        <w:pStyle w:val="Default"/>
        <w:jc w:val="both"/>
        <w:rPr>
          <w:rFonts w:asciiTheme="minorHAnsi" w:hAnsiTheme="minorHAnsi" w:cstheme="minorHAnsi"/>
          <w:bCs/>
          <w:color w:val="auto"/>
          <w:sz w:val="20"/>
          <w:szCs w:val="20"/>
        </w:rPr>
      </w:pPr>
    </w:p>
    <w:p w:rsidR="00575F69" w:rsidRPr="001D3A9F" w:rsidRDefault="00575F69" w:rsidP="00616228">
      <w:pPr>
        <w:pStyle w:val="Default"/>
        <w:jc w:val="both"/>
        <w:rPr>
          <w:rFonts w:asciiTheme="minorHAnsi" w:hAnsiTheme="minorHAnsi" w:cstheme="minorHAnsi"/>
          <w:bCs/>
          <w:color w:val="auto"/>
          <w:sz w:val="20"/>
          <w:szCs w:val="20"/>
        </w:rPr>
      </w:pPr>
    </w:p>
    <w:p w:rsidR="004F7A31" w:rsidRPr="001D3A9F" w:rsidRDefault="004F7A31" w:rsidP="00616228">
      <w:pPr>
        <w:pStyle w:val="Default"/>
        <w:jc w:val="both"/>
        <w:rPr>
          <w:rFonts w:asciiTheme="minorHAnsi" w:hAnsiTheme="minorHAnsi" w:cstheme="minorHAnsi"/>
          <w:bCs/>
          <w:color w:val="auto"/>
          <w:sz w:val="20"/>
          <w:szCs w:val="20"/>
        </w:rPr>
      </w:pPr>
      <w:r w:rsidRPr="001D3A9F">
        <w:rPr>
          <w:rFonts w:asciiTheme="minorHAnsi" w:hAnsiTheme="minorHAnsi" w:cstheme="minorHAnsi"/>
          <w:b/>
          <w:bCs/>
          <w:color w:val="auto"/>
          <w:sz w:val="20"/>
          <w:szCs w:val="20"/>
        </w:rPr>
        <w:t>5.2</w:t>
      </w:r>
      <w:r w:rsidR="00575F69" w:rsidRPr="001D3A9F">
        <w:rPr>
          <w:rFonts w:asciiTheme="minorHAnsi" w:hAnsiTheme="minorHAnsi" w:cstheme="minorHAnsi"/>
          <w:b/>
          <w:bCs/>
          <w:color w:val="auto"/>
          <w:sz w:val="20"/>
          <w:szCs w:val="20"/>
        </w:rPr>
        <w:t xml:space="preserve">. </w:t>
      </w:r>
      <w:r w:rsidRPr="001D3A9F">
        <w:rPr>
          <w:rFonts w:asciiTheme="minorHAnsi" w:hAnsiTheme="minorHAnsi" w:cstheme="minorHAnsi"/>
          <w:b/>
          <w:bCs/>
          <w:color w:val="auto"/>
          <w:sz w:val="20"/>
          <w:szCs w:val="20"/>
        </w:rPr>
        <w:t>Criterios de exclusión de los sujetos</w:t>
      </w:r>
      <w:r w:rsidRPr="001D3A9F">
        <w:rPr>
          <w:rFonts w:asciiTheme="minorHAnsi" w:hAnsiTheme="minorHAnsi" w:cstheme="minorHAnsi"/>
          <w:bCs/>
          <w:color w:val="auto"/>
          <w:sz w:val="20"/>
          <w:szCs w:val="20"/>
        </w:rPr>
        <w:t xml:space="preserve"> </w:t>
      </w:r>
    </w:p>
    <w:p w:rsidR="004F7A31" w:rsidRPr="001D3A9F" w:rsidRDefault="004F7A31" w:rsidP="00616228">
      <w:pPr>
        <w:spacing w:after="0" w:line="240" w:lineRule="auto"/>
        <w:jc w:val="both"/>
        <w:rPr>
          <w:rFonts w:cstheme="minorHAnsi"/>
          <w:bCs/>
          <w:sz w:val="20"/>
          <w:szCs w:val="20"/>
        </w:rPr>
      </w:pPr>
    </w:p>
    <w:p w:rsidR="00575F69" w:rsidRPr="001D3A9F" w:rsidRDefault="00575F69" w:rsidP="00616228">
      <w:pPr>
        <w:spacing w:after="0" w:line="240" w:lineRule="auto"/>
        <w:jc w:val="both"/>
        <w:rPr>
          <w:rFonts w:cstheme="minorHAnsi"/>
          <w:bCs/>
          <w:sz w:val="20"/>
          <w:szCs w:val="20"/>
        </w:rPr>
      </w:pPr>
    </w:p>
    <w:p w:rsidR="00575F69" w:rsidRPr="001D3A9F" w:rsidRDefault="00575F69" w:rsidP="00616228">
      <w:pPr>
        <w:spacing w:after="0" w:line="240" w:lineRule="auto"/>
        <w:jc w:val="both"/>
        <w:rPr>
          <w:rFonts w:cstheme="minorHAnsi"/>
          <w:bCs/>
          <w:sz w:val="20"/>
          <w:szCs w:val="20"/>
        </w:rPr>
      </w:pPr>
    </w:p>
    <w:p w:rsidR="00575F69" w:rsidRPr="001D3A9F" w:rsidRDefault="00575F69" w:rsidP="00616228">
      <w:pPr>
        <w:spacing w:after="0" w:line="240" w:lineRule="auto"/>
        <w:jc w:val="both"/>
        <w:rPr>
          <w:rFonts w:cstheme="minorHAnsi"/>
          <w:bCs/>
          <w:sz w:val="20"/>
          <w:szCs w:val="20"/>
        </w:rPr>
      </w:pPr>
    </w:p>
    <w:p w:rsidR="00616228" w:rsidRPr="001D3A9F" w:rsidRDefault="00616228" w:rsidP="00616228">
      <w:pPr>
        <w:spacing w:after="0" w:line="240" w:lineRule="auto"/>
        <w:jc w:val="both"/>
        <w:rPr>
          <w:rFonts w:cstheme="minorHAnsi"/>
          <w:bCs/>
          <w:sz w:val="20"/>
          <w:szCs w:val="20"/>
        </w:rPr>
      </w:pPr>
    </w:p>
    <w:p w:rsidR="00575F69" w:rsidRPr="001D3A9F" w:rsidRDefault="00575F69" w:rsidP="00616228">
      <w:pPr>
        <w:spacing w:after="0" w:line="240" w:lineRule="auto"/>
        <w:jc w:val="both"/>
        <w:rPr>
          <w:rFonts w:cstheme="minorHAnsi"/>
          <w:bCs/>
          <w:sz w:val="20"/>
          <w:szCs w:val="20"/>
        </w:rPr>
      </w:pPr>
    </w:p>
    <w:p w:rsidR="004F7A31" w:rsidRPr="001D3A9F" w:rsidRDefault="004F7A31" w:rsidP="00575F69">
      <w:pPr>
        <w:pStyle w:val="Default"/>
        <w:pBdr>
          <w:bottom w:val="single" w:sz="4" w:space="1" w:color="auto"/>
        </w:pBdr>
        <w:spacing w:after="240"/>
        <w:jc w:val="both"/>
        <w:rPr>
          <w:rFonts w:asciiTheme="minorHAnsi" w:hAnsiTheme="minorHAnsi" w:cstheme="minorHAnsi"/>
          <w:b/>
          <w:bCs/>
          <w:color w:val="auto"/>
          <w:sz w:val="20"/>
          <w:szCs w:val="20"/>
        </w:rPr>
      </w:pPr>
      <w:r w:rsidRPr="001D3A9F">
        <w:rPr>
          <w:rFonts w:asciiTheme="minorHAnsi" w:hAnsiTheme="minorHAnsi" w:cstheme="minorHAnsi"/>
          <w:b/>
          <w:bCs/>
          <w:color w:val="auto"/>
        </w:rPr>
        <w:t>6</w:t>
      </w:r>
      <w:r w:rsidR="00575F69" w:rsidRPr="001D3A9F">
        <w:rPr>
          <w:rFonts w:asciiTheme="minorHAnsi" w:hAnsiTheme="minorHAnsi" w:cstheme="minorHAnsi"/>
          <w:b/>
          <w:bCs/>
          <w:color w:val="auto"/>
        </w:rPr>
        <w:t xml:space="preserve">. </w:t>
      </w:r>
      <w:r w:rsidRPr="001D3A9F">
        <w:rPr>
          <w:rFonts w:asciiTheme="minorHAnsi" w:hAnsiTheme="minorHAnsi" w:cstheme="minorHAnsi"/>
          <w:b/>
          <w:bCs/>
          <w:color w:val="auto"/>
        </w:rPr>
        <w:t>Tratamiento y calendario del estudio</w:t>
      </w:r>
    </w:p>
    <w:p w:rsidR="004F7A31" w:rsidRPr="001D3A9F" w:rsidRDefault="004F7A31" w:rsidP="009E345C">
      <w:pPr>
        <w:pStyle w:val="Default"/>
        <w:spacing w:after="24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En este apartado debe especificarse:</w:t>
      </w:r>
    </w:p>
    <w:p w:rsidR="004F7A31" w:rsidRPr="001D3A9F" w:rsidRDefault="004F7A31"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Número de visitas a realizar durante el estudio.</w:t>
      </w:r>
    </w:p>
    <w:p w:rsidR="004F7A31" w:rsidRPr="001D3A9F" w:rsidRDefault="004F7A31"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Actividades y exploraciones complementarias a realizar en cada una de ellas.</w:t>
      </w:r>
    </w:p>
    <w:p w:rsidR="004F7A31" w:rsidRPr="001D3A9F" w:rsidRDefault="00AA3BEA"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En el caso de estudios o</w:t>
      </w:r>
      <w:r w:rsidR="004F7A31" w:rsidRPr="001D3A9F">
        <w:rPr>
          <w:rFonts w:asciiTheme="minorHAnsi" w:hAnsiTheme="minorHAnsi" w:cstheme="minorHAnsi"/>
          <w:bCs/>
          <w:color w:val="auto"/>
          <w:sz w:val="20"/>
          <w:szCs w:val="20"/>
        </w:rPr>
        <w:t>bservacionales, es necesario indicar si se realiza alguna visita específica para el estudio que no se realizaría si el</w:t>
      </w:r>
      <w:r w:rsidRPr="001D3A9F">
        <w:rPr>
          <w:rFonts w:asciiTheme="minorHAnsi" w:hAnsiTheme="minorHAnsi" w:cstheme="minorHAnsi"/>
          <w:bCs/>
          <w:color w:val="auto"/>
          <w:sz w:val="20"/>
          <w:szCs w:val="20"/>
        </w:rPr>
        <w:t>/la</w:t>
      </w:r>
      <w:r w:rsidR="004F7A31" w:rsidRPr="001D3A9F">
        <w:rPr>
          <w:rFonts w:asciiTheme="minorHAnsi" w:hAnsiTheme="minorHAnsi" w:cstheme="minorHAnsi"/>
          <w:bCs/>
          <w:color w:val="auto"/>
          <w:sz w:val="20"/>
          <w:szCs w:val="20"/>
        </w:rPr>
        <w:t xml:space="preserve"> paciente no participara y qué actividades/exploraciones se realizarán en ella.</w:t>
      </w:r>
    </w:p>
    <w:p w:rsidR="004F7A31" w:rsidRPr="001D3A9F" w:rsidRDefault="004F7A31"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Duración de cada una de las visitas.</w:t>
      </w:r>
    </w:p>
    <w:p w:rsidR="004F7A31" w:rsidRPr="001D3A9F" w:rsidRDefault="004F7A31"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lastRenderedPageBreak/>
        <w:t xml:space="preserve">Condiciones en las que deberá acudir </w:t>
      </w:r>
      <w:r w:rsidR="00AA3BEA" w:rsidRPr="001D3A9F">
        <w:rPr>
          <w:rFonts w:asciiTheme="minorHAnsi" w:hAnsiTheme="minorHAnsi" w:cstheme="minorHAnsi"/>
          <w:bCs/>
          <w:color w:val="auto"/>
          <w:sz w:val="20"/>
          <w:szCs w:val="20"/>
        </w:rPr>
        <w:t>las personas que participen</w:t>
      </w:r>
      <w:r w:rsidRPr="001D3A9F">
        <w:rPr>
          <w:rFonts w:asciiTheme="minorHAnsi" w:hAnsiTheme="minorHAnsi" w:cstheme="minorHAnsi"/>
          <w:bCs/>
          <w:color w:val="auto"/>
          <w:sz w:val="20"/>
          <w:szCs w:val="20"/>
        </w:rPr>
        <w:t xml:space="preserve"> (ayunas, etc…). </w:t>
      </w:r>
    </w:p>
    <w:p w:rsidR="004F7A31" w:rsidRPr="001D3A9F" w:rsidRDefault="004F7A31"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Qué tratamiento y cómo se administrará y en qué v</w:t>
      </w:r>
      <w:r w:rsidR="00F708BB" w:rsidRPr="001D3A9F">
        <w:rPr>
          <w:rFonts w:asciiTheme="minorHAnsi" w:hAnsiTheme="minorHAnsi" w:cstheme="minorHAnsi"/>
          <w:bCs/>
          <w:color w:val="auto"/>
          <w:sz w:val="20"/>
          <w:szCs w:val="20"/>
        </w:rPr>
        <w:t>isitas. En el caso de estudios o</w:t>
      </w:r>
      <w:r w:rsidRPr="001D3A9F">
        <w:rPr>
          <w:rFonts w:asciiTheme="minorHAnsi" w:hAnsiTheme="minorHAnsi" w:cstheme="minorHAnsi"/>
          <w:bCs/>
          <w:color w:val="auto"/>
          <w:sz w:val="20"/>
          <w:szCs w:val="20"/>
        </w:rPr>
        <w:t>bservacionales se especificará que únicamente se realiza una recogida de datos pero que no se modifican ni las visitas ni las actividades propias de la práctica médica habitual.</w:t>
      </w:r>
    </w:p>
    <w:p w:rsidR="004F7A31" w:rsidRPr="001D3A9F" w:rsidRDefault="004F7A31" w:rsidP="001D3A9F">
      <w:pPr>
        <w:pStyle w:val="Default"/>
        <w:jc w:val="both"/>
        <w:rPr>
          <w:rFonts w:asciiTheme="minorHAnsi" w:hAnsiTheme="minorHAnsi" w:cstheme="minorHAnsi"/>
          <w:bCs/>
          <w:color w:val="auto"/>
          <w:sz w:val="20"/>
          <w:szCs w:val="20"/>
          <w:lang w:val="ca-ES"/>
        </w:rPr>
      </w:pPr>
    </w:p>
    <w:p w:rsidR="001D3A9F" w:rsidRPr="001D3A9F" w:rsidRDefault="001D3A9F" w:rsidP="001D3A9F">
      <w:pPr>
        <w:pStyle w:val="Default"/>
        <w:jc w:val="both"/>
        <w:rPr>
          <w:rFonts w:asciiTheme="minorHAnsi" w:hAnsiTheme="minorHAnsi" w:cstheme="minorHAnsi"/>
          <w:bCs/>
          <w:color w:val="auto"/>
          <w:sz w:val="20"/>
          <w:szCs w:val="20"/>
          <w:lang w:val="ca-ES"/>
        </w:rPr>
      </w:pPr>
    </w:p>
    <w:p w:rsidR="004F7A31" w:rsidRPr="001D3A9F" w:rsidRDefault="004F7A31" w:rsidP="001D3A9F">
      <w:pPr>
        <w:pStyle w:val="Default"/>
        <w:pBdr>
          <w:bottom w:val="single" w:sz="4" w:space="1" w:color="auto"/>
        </w:pBdr>
        <w:spacing w:before="60" w:after="240"/>
        <w:jc w:val="both"/>
        <w:rPr>
          <w:rFonts w:asciiTheme="minorHAnsi" w:hAnsiTheme="minorHAnsi" w:cstheme="minorHAnsi"/>
          <w:b/>
          <w:bCs/>
          <w:color w:val="auto"/>
        </w:rPr>
      </w:pPr>
      <w:r w:rsidRPr="001D3A9F">
        <w:rPr>
          <w:rFonts w:asciiTheme="minorHAnsi" w:hAnsiTheme="minorHAnsi" w:cstheme="minorHAnsi"/>
          <w:b/>
          <w:bCs/>
          <w:color w:val="auto"/>
        </w:rPr>
        <w:t>7</w:t>
      </w:r>
      <w:r w:rsidR="00575F69" w:rsidRPr="001D3A9F">
        <w:rPr>
          <w:rFonts w:asciiTheme="minorHAnsi" w:hAnsiTheme="minorHAnsi" w:cstheme="minorHAnsi"/>
          <w:b/>
          <w:bCs/>
          <w:color w:val="auto"/>
        </w:rPr>
        <w:t xml:space="preserve">. </w:t>
      </w:r>
      <w:r w:rsidRPr="001D3A9F">
        <w:rPr>
          <w:rFonts w:asciiTheme="minorHAnsi" w:hAnsiTheme="minorHAnsi" w:cstheme="minorHAnsi"/>
          <w:b/>
          <w:bCs/>
          <w:color w:val="auto"/>
          <w:lang w:val="ca-ES"/>
        </w:rPr>
        <w:t>Estadística</w:t>
      </w:r>
    </w:p>
    <w:p w:rsidR="004F7A31" w:rsidRPr="001D3A9F" w:rsidRDefault="004F7A31" w:rsidP="00616228">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
          <w:bCs/>
          <w:color w:val="auto"/>
          <w:sz w:val="20"/>
          <w:szCs w:val="20"/>
        </w:rPr>
        <w:t>7.1</w:t>
      </w:r>
      <w:r w:rsidR="00575F69" w:rsidRPr="001D3A9F">
        <w:rPr>
          <w:rFonts w:asciiTheme="minorHAnsi" w:hAnsiTheme="minorHAnsi" w:cstheme="minorHAnsi"/>
          <w:b/>
          <w:bCs/>
          <w:color w:val="auto"/>
          <w:sz w:val="20"/>
          <w:szCs w:val="20"/>
        </w:rPr>
        <w:t xml:space="preserve">. </w:t>
      </w:r>
      <w:r w:rsidRPr="001D3A9F">
        <w:rPr>
          <w:rFonts w:asciiTheme="minorHAnsi" w:hAnsiTheme="minorHAnsi" w:cstheme="minorHAnsi"/>
          <w:b/>
          <w:bCs/>
          <w:color w:val="auto"/>
          <w:sz w:val="20"/>
          <w:szCs w:val="20"/>
        </w:rPr>
        <w:t>Tamaño de la muestra</w:t>
      </w:r>
    </w:p>
    <w:p w:rsidR="004F7A31" w:rsidRPr="001D3A9F" w:rsidRDefault="004F7A31"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Especificar si se ha realizado cálculo del tamaño muestral. Si</w:t>
      </w:r>
      <w:r w:rsidR="00F708BB" w:rsidRPr="001D3A9F">
        <w:rPr>
          <w:rFonts w:asciiTheme="minorHAnsi" w:hAnsiTheme="minorHAnsi" w:cstheme="minorHAnsi"/>
          <w:bCs/>
          <w:color w:val="auto"/>
          <w:sz w:val="20"/>
          <w:szCs w:val="20"/>
        </w:rPr>
        <w:t xml:space="preserve"> </w:t>
      </w:r>
      <w:r w:rsidRPr="001D3A9F">
        <w:rPr>
          <w:rFonts w:asciiTheme="minorHAnsi" w:hAnsiTheme="minorHAnsi" w:cstheme="minorHAnsi"/>
          <w:bCs/>
          <w:color w:val="auto"/>
          <w:sz w:val="20"/>
          <w:szCs w:val="20"/>
        </w:rPr>
        <w:t>no, justificar.</w:t>
      </w:r>
    </w:p>
    <w:p w:rsidR="004F7A31" w:rsidRPr="001D3A9F" w:rsidRDefault="004F7A31"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Aunque no se realice un cálculo formal del tamaño de la muestra, debe indicarse el número previsto de pacientes a incluir, ya sea en base a la factibilidad (por el número de pacientes anuales que se visitas, u otros factores).</w:t>
      </w:r>
    </w:p>
    <w:p w:rsidR="00616228" w:rsidRPr="001D3A9F" w:rsidRDefault="00616228" w:rsidP="00616228">
      <w:pPr>
        <w:pStyle w:val="Default"/>
        <w:spacing w:before="60"/>
        <w:ind w:left="567"/>
        <w:jc w:val="both"/>
        <w:rPr>
          <w:rFonts w:asciiTheme="minorHAnsi" w:hAnsiTheme="minorHAnsi" w:cstheme="minorHAnsi"/>
          <w:bCs/>
          <w:color w:val="auto"/>
          <w:sz w:val="20"/>
          <w:szCs w:val="20"/>
        </w:rPr>
      </w:pPr>
    </w:p>
    <w:p w:rsidR="004F7A31" w:rsidRPr="001D3A9F" w:rsidRDefault="004F7A31" w:rsidP="00616228">
      <w:pPr>
        <w:pStyle w:val="Default"/>
        <w:spacing w:before="60" w:after="120"/>
        <w:jc w:val="both"/>
        <w:rPr>
          <w:rFonts w:asciiTheme="minorHAnsi" w:hAnsiTheme="minorHAnsi" w:cstheme="minorHAnsi"/>
          <w:bCs/>
          <w:color w:val="auto"/>
          <w:sz w:val="20"/>
          <w:szCs w:val="20"/>
        </w:rPr>
      </w:pPr>
      <w:r w:rsidRPr="001D3A9F">
        <w:rPr>
          <w:rFonts w:asciiTheme="minorHAnsi" w:hAnsiTheme="minorHAnsi" w:cstheme="minorHAnsi"/>
          <w:b/>
          <w:bCs/>
          <w:color w:val="auto"/>
          <w:sz w:val="20"/>
          <w:szCs w:val="20"/>
        </w:rPr>
        <w:t>7.2</w:t>
      </w:r>
      <w:r w:rsidR="00575F69" w:rsidRPr="001D3A9F">
        <w:rPr>
          <w:rFonts w:asciiTheme="minorHAnsi" w:hAnsiTheme="minorHAnsi" w:cstheme="minorHAnsi"/>
          <w:b/>
          <w:bCs/>
          <w:color w:val="auto"/>
          <w:sz w:val="20"/>
          <w:szCs w:val="20"/>
        </w:rPr>
        <w:t xml:space="preserve">. </w:t>
      </w:r>
      <w:r w:rsidRPr="001D3A9F">
        <w:rPr>
          <w:rFonts w:asciiTheme="minorHAnsi" w:hAnsiTheme="minorHAnsi" w:cstheme="minorHAnsi"/>
          <w:b/>
          <w:bCs/>
          <w:color w:val="auto"/>
          <w:sz w:val="20"/>
          <w:szCs w:val="20"/>
        </w:rPr>
        <w:t>Análisis estadístico</w:t>
      </w:r>
    </w:p>
    <w:p w:rsidR="004F7A31" w:rsidRPr="001D3A9F" w:rsidRDefault="004F7A31"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Descripción de los métodos estadísticos que se usarán para el análisis de los datos obtenidos.</w:t>
      </w:r>
    </w:p>
    <w:p w:rsidR="004F7A31" w:rsidRDefault="004F7A31" w:rsidP="001D3A9F">
      <w:pPr>
        <w:pStyle w:val="Default"/>
        <w:jc w:val="both"/>
        <w:rPr>
          <w:rFonts w:asciiTheme="minorHAnsi" w:hAnsiTheme="minorHAnsi" w:cstheme="minorHAnsi"/>
          <w:bCs/>
          <w:color w:val="auto"/>
          <w:sz w:val="20"/>
          <w:szCs w:val="20"/>
        </w:rPr>
      </w:pPr>
    </w:p>
    <w:p w:rsidR="001D3A9F" w:rsidRPr="001D3A9F" w:rsidRDefault="001D3A9F" w:rsidP="001D3A9F">
      <w:pPr>
        <w:pStyle w:val="Default"/>
        <w:jc w:val="both"/>
        <w:rPr>
          <w:rFonts w:asciiTheme="minorHAnsi" w:hAnsiTheme="minorHAnsi" w:cstheme="minorHAnsi"/>
          <w:bCs/>
          <w:color w:val="auto"/>
          <w:sz w:val="20"/>
          <w:szCs w:val="20"/>
        </w:rPr>
      </w:pPr>
    </w:p>
    <w:p w:rsidR="004F7A31" w:rsidRPr="001D3A9F" w:rsidRDefault="004F7A31" w:rsidP="00575F69">
      <w:pPr>
        <w:pStyle w:val="Default"/>
        <w:pBdr>
          <w:bottom w:val="single" w:sz="4" w:space="1" w:color="auto"/>
        </w:pBdr>
        <w:spacing w:after="240"/>
        <w:jc w:val="both"/>
        <w:rPr>
          <w:rFonts w:asciiTheme="minorHAnsi" w:hAnsiTheme="minorHAnsi" w:cstheme="minorHAnsi"/>
          <w:b/>
          <w:bCs/>
          <w:color w:val="auto"/>
        </w:rPr>
      </w:pPr>
      <w:r w:rsidRPr="001D3A9F">
        <w:rPr>
          <w:rFonts w:asciiTheme="minorHAnsi" w:hAnsiTheme="minorHAnsi" w:cstheme="minorHAnsi"/>
          <w:b/>
          <w:bCs/>
          <w:color w:val="auto"/>
        </w:rPr>
        <w:t>8</w:t>
      </w:r>
      <w:r w:rsidR="00575F69" w:rsidRPr="001D3A9F">
        <w:rPr>
          <w:rFonts w:asciiTheme="minorHAnsi" w:hAnsiTheme="minorHAnsi" w:cstheme="minorHAnsi"/>
          <w:b/>
          <w:bCs/>
          <w:color w:val="auto"/>
        </w:rPr>
        <w:t xml:space="preserve">. </w:t>
      </w:r>
      <w:r w:rsidRPr="001D3A9F">
        <w:rPr>
          <w:rFonts w:asciiTheme="minorHAnsi" w:hAnsiTheme="minorHAnsi" w:cstheme="minorHAnsi"/>
          <w:b/>
          <w:bCs/>
          <w:color w:val="auto"/>
        </w:rPr>
        <w:t>Ética y aspectos legales</w:t>
      </w:r>
    </w:p>
    <w:p w:rsidR="004F7A31" w:rsidRPr="001D3A9F" w:rsidRDefault="004F7A31" w:rsidP="00EB26C4">
      <w:pPr>
        <w:pStyle w:val="Default"/>
        <w:spacing w:before="6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Debe especificarse que el estudio se realizará en cumplimiento de la Declaración de Helsinki (versión en vigor; actualmente Fortaleza, Brasil, octubre 2013).</w:t>
      </w:r>
    </w:p>
    <w:p w:rsidR="004F7A31" w:rsidRPr="001D3A9F" w:rsidRDefault="004F7A31" w:rsidP="00EB26C4">
      <w:pPr>
        <w:pStyle w:val="Default"/>
        <w:spacing w:before="60"/>
        <w:jc w:val="both"/>
        <w:rPr>
          <w:rFonts w:asciiTheme="minorHAnsi" w:hAnsiTheme="minorHAnsi" w:cstheme="minorHAnsi"/>
          <w:bCs/>
          <w:color w:val="auto"/>
          <w:sz w:val="20"/>
          <w:szCs w:val="20"/>
          <w:highlight w:val="yellow"/>
        </w:rPr>
      </w:pPr>
      <w:r w:rsidRPr="001D3A9F">
        <w:rPr>
          <w:rFonts w:asciiTheme="minorHAnsi" w:hAnsiTheme="minorHAnsi" w:cstheme="minorHAnsi"/>
          <w:bCs/>
          <w:color w:val="auto"/>
          <w:sz w:val="20"/>
          <w:szCs w:val="20"/>
        </w:rPr>
        <w:t xml:space="preserve">Declaración de que el estudio será realizado de acuerdo con el protocolo y con los requisitos legales pertinentes, </w:t>
      </w:r>
      <w:r w:rsidRPr="001D3A9F">
        <w:rPr>
          <w:rFonts w:asciiTheme="minorHAnsi" w:hAnsiTheme="minorHAnsi" w:cstheme="minorHAnsi"/>
          <w:bCs/>
          <w:color w:val="auto"/>
          <w:sz w:val="20"/>
          <w:szCs w:val="20"/>
          <w:highlight w:val="yellow"/>
        </w:rPr>
        <w:t>que deberá seleccionar entre:</w:t>
      </w:r>
    </w:p>
    <w:p w:rsidR="004F7A31" w:rsidRPr="001D3A9F" w:rsidRDefault="004F7A31" w:rsidP="00EB26C4">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sz w:val="20"/>
          <w:szCs w:val="20"/>
          <w:highlight w:val="yellow"/>
        </w:rPr>
        <w:t>Ley 14/2007 de 3 de julio, de Investigación biomédica</w:t>
      </w:r>
      <w:r w:rsidRPr="001D3A9F">
        <w:rPr>
          <w:rFonts w:asciiTheme="minorHAnsi" w:hAnsiTheme="minorHAnsi" w:cstheme="minorHAnsi"/>
          <w:bCs/>
          <w:sz w:val="20"/>
          <w:szCs w:val="20"/>
        </w:rPr>
        <w:t>, si se trata de un proyecto de investigación que nada tiene que ver con medicamentos.</w:t>
      </w:r>
    </w:p>
    <w:p w:rsidR="004F7A31" w:rsidRPr="001D3A9F" w:rsidRDefault="004F7A31" w:rsidP="00EB26C4">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highlight w:val="yellow"/>
        </w:rPr>
        <w:t>RD 957/2020, de 3 de noviembre, por el que se regulan los estudios de tipo observacional para medicamentos de uso humano</w:t>
      </w:r>
      <w:r w:rsidRPr="001D3A9F">
        <w:rPr>
          <w:rFonts w:asciiTheme="minorHAnsi" w:hAnsiTheme="minorHAnsi" w:cstheme="minorHAnsi"/>
          <w:bCs/>
          <w:color w:val="auto"/>
          <w:sz w:val="20"/>
          <w:szCs w:val="20"/>
        </w:rPr>
        <w:t>, si se trata de un estudio observacional con medicamentos ya autorizados y utilizados según su ficha técnica. Especificar que se solicitará el consentimiento informado a los</w:t>
      </w:r>
      <w:r w:rsidR="00F708BB" w:rsidRPr="001D3A9F">
        <w:rPr>
          <w:rFonts w:asciiTheme="minorHAnsi" w:hAnsiTheme="minorHAnsi" w:cstheme="minorHAnsi"/>
          <w:bCs/>
          <w:color w:val="auto"/>
          <w:sz w:val="20"/>
          <w:szCs w:val="20"/>
        </w:rPr>
        <w:t>/las</w:t>
      </w:r>
      <w:r w:rsidRPr="001D3A9F">
        <w:rPr>
          <w:rFonts w:asciiTheme="minorHAnsi" w:hAnsiTheme="minorHAnsi" w:cstheme="minorHAnsi"/>
          <w:bCs/>
          <w:color w:val="auto"/>
          <w:sz w:val="20"/>
          <w:szCs w:val="20"/>
        </w:rPr>
        <w:t xml:space="preserve"> pacientes antes de su inclusión en el estudio.</w:t>
      </w:r>
    </w:p>
    <w:p w:rsidR="004F7A31" w:rsidRDefault="004F7A31" w:rsidP="001D3A9F">
      <w:pPr>
        <w:pStyle w:val="Default"/>
        <w:jc w:val="both"/>
        <w:rPr>
          <w:rFonts w:asciiTheme="minorHAnsi" w:hAnsiTheme="minorHAnsi" w:cstheme="minorHAnsi"/>
          <w:bCs/>
          <w:color w:val="auto"/>
          <w:sz w:val="20"/>
          <w:szCs w:val="20"/>
        </w:rPr>
      </w:pPr>
    </w:p>
    <w:p w:rsidR="001D3A9F" w:rsidRPr="001D3A9F" w:rsidRDefault="001D3A9F" w:rsidP="001D3A9F">
      <w:pPr>
        <w:pStyle w:val="Default"/>
        <w:jc w:val="both"/>
        <w:rPr>
          <w:rFonts w:asciiTheme="minorHAnsi" w:hAnsiTheme="minorHAnsi" w:cstheme="minorHAnsi"/>
          <w:bCs/>
          <w:color w:val="auto"/>
          <w:sz w:val="20"/>
          <w:szCs w:val="20"/>
          <w:lang w:val="ca-ES"/>
        </w:rPr>
      </w:pPr>
    </w:p>
    <w:p w:rsidR="004F7A31" w:rsidRPr="001D3A9F" w:rsidRDefault="00575F69" w:rsidP="00575F69">
      <w:pPr>
        <w:pStyle w:val="Default"/>
        <w:pBdr>
          <w:bottom w:val="single" w:sz="4" w:space="1" w:color="auto"/>
        </w:pBdr>
        <w:spacing w:after="240"/>
        <w:jc w:val="both"/>
        <w:rPr>
          <w:rFonts w:asciiTheme="minorHAnsi" w:hAnsiTheme="minorHAnsi" w:cstheme="minorHAnsi"/>
          <w:b/>
          <w:bCs/>
          <w:color w:val="auto"/>
          <w:sz w:val="20"/>
          <w:szCs w:val="20"/>
        </w:rPr>
      </w:pPr>
      <w:r w:rsidRPr="001D3A9F">
        <w:rPr>
          <w:rFonts w:asciiTheme="minorHAnsi" w:hAnsiTheme="minorHAnsi" w:cstheme="minorHAnsi"/>
          <w:b/>
          <w:bCs/>
          <w:color w:val="auto"/>
        </w:rPr>
        <w:t xml:space="preserve">9. </w:t>
      </w:r>
      <w:r w:rsidR="00F708BB" w:rsidRPr="001D3A9F">
        <w:rPr>
          <w:rFonts w:asciiTheme="minorHAnsi" w:hAnsiTheme="minorHAnsi" w:cstheme="minorHAnsi"/>
          <w:b/>
          <w:bCs/>
          <w:color w:val="auto"/>
        </w:rPr>
        <w:t>Tratamiento de los d</w:t>
      </w:r>
      <w:r w:rsidR="004F7A31" w:rsidRPr="001D3A9F">
        <w:rPr>
          <w:rFonts w:asciiTheme="minorHAnsi" w:hAnsiTheme="minorHAnsi" w:cstheme="minorHAnsi"/>
          <w:b/>
          <w:bCs/>
          <w:color w:val="auto"/>
        </w:rPr>
        <w:t xml:space="preserve">atos y </w:t>
      </w:r>
      <w:r w:rsidR="00F708BB" w:rsidRPr="001D3A9F">
        <w:rPr>
          <w:rFonts w:asciiTheme="minorHAnsi" w:hAnsiTheme="minorHAnsi" w:cstheme="minorHAnsi"/>
          <w:b/>
          <w:bCs/>
          <w:color w:val="auto"/>
        </w:rPr>
        <w:t>archivo de los r</w:t>
      </w:r>
      <w:r w:rsidR="004F7A31" w:rsidRPr="001D3A9F">
        <w:rPr>
          <w:rFonts w:asciiTheme="minorHAnsi" w:hAnsiTheme="minorHAnsi" w:cstheme="minorHAnsi"/>
          <w:b/>
          <w:bCs/>
          <w:color w:val="auto"/>
        </w:rPr>
        <w:t xml:space="preserve">egistros. Confidencialidad de los datos. </w:t>
      </w:r>
    </w:p>
    <w:p w:rsidR="004F7A31" w:rsidRPr="001D3A9F" w:rsidRDefault="004F7A31" w:rsidP="00575F69">
      <w:pPr>
        <w:pStyle w:val="Default"/>
        <w:spacing w:before="6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highlight w:val="yellow"/>
        </w:rPr>
        <w:t>Aparte de la finalidad de la recogida de los datos (que tienes que especificar tú) debe incluirse el siguiente texto íntegro, especificando lo marcado en amarillo, pues contempla los requerimientos legales mínimos exigibles en cuanto al tratamiento de datos y confidencialidad</w:t>
      </w:r>
      <w:r w:rsidRPr="001D3A9F">
        <w:rPr>
          <w:rFonts w:asciiTheme="minorHAnsi" w:hAnsiTheme="minorHAnsi" w:cstheme="minorHAnsi"/>
          <w:bCs/>
          <w:color w:val="auto"/>
          <w:sz w:val="20"/>
          <w:szCs w:val="20"/>
        </w:rPr>
        <w:t>:</w:t>
      </w:r>
    </w:p>
    <w:p w:rsidR="004F7A31" w:rsidRPr="001D3A9F" w:rsidRDefault="004F7A31" w:rsidP="00575F69">
      <w:pPr>
        <w:pStyle w:val="Default"/>
        <w:spacing w:before="60"/>
        <w:jc w:val="both"/>
        <w:rPr>
          <w:rFonts w:asciiTheme="minorHAnsi" w:hAnsiTheme="minorHAnsi" w:cstheme="minorHAnsi"/>
          <w:sz w:val="20"/>
          <w:szCs w:val="20"/>
        </w:rPr>
      </w:pPr>
      <w:r w:rsidRPr="001D3A9F">
        <w:rPr>
          <w:rFonts w:asciiTheme="minorHAnsi" w:hAnsiTheme="minorHAnsi" w:cstheme="minorHAnsi"/>
          <w:sz w:val="20"/>
          <w:szCs w:val="20"/>
        </w:rPr>
        <w:t>El Hospital Universitario Mútua Terrassa, con CIF G66886144, como responsable del tratamiento de sus datos, le informa de que el tratamiento, la comunicación y la cesión de los datos de carácter personal de todos</w:t>
      </w:r>
      <w:r w:rsidR="00EE5190" w:rsidRPr="001D3A9F">
        <w:rPr>
          <w:rFonts w:asciiTheme="minorHAnsi" w:hAnsiTheme="minorHAnsi" w:cstheme="minorHAnsi"/>
          <w:sz w:val="20"/>
          <w:szCs w:val="20"/>
        </w:rPr>
        <w:t>/as</w:t>
      </w:r>
      <w:r w:rsidRPr="001D3A9F">
        <w:rPr>
          <w:rFonts w:asciiTheme="minorHAnsi" w:hAnsiTheme="minorHAnsi" w:cstheme="minorHAnsi"/>
          <w:sz w:val="20"/>
          <w:szCs w:val="20"/>
        </w:rPr>
        <w:t xml:space="preserve"> los</w:t>
      </w:r>
      <w:r w:rsidR="00EE5190" w:rsidRPr="001D3A9F">
        <w:rPr>
          <w:rFonts w:asciiTheme="minorHAnsi" w:hAnsiTheme="minorHAnsi" w:cstheme="minorHAnsi"/>
          <w:sz w:val="20"/>
          <w:szCs w:val="20"/>
        </w:rPr>
        <w:t>/las</w:t>
      </w:r>
      <w:r w:rsidRPr="001D3A9F">
        <w:rPr>
          <w:rFonts w:asciiTheme="minorHAnsi" w:hAnsiTheme="minorHAnsi" w:cstheme="minorHAnsi"/>
          <w:sz w:val="20"/>
          <w:szCs w:val="20"/>
        </w:rPr>
        <w:t xml:space="preserve"> participantes se ajustará al cumplimiento del Reglamento (UE) 2016/679 del Parlamento Europeo y del Consejo, de 27 de abril de 2016, relativo a la protección de las personas físicas en lo que respecta al tratamiento de datos personales y a la libre circulación de datos, y de la Ley Orgánica 3/2018, de 5 de diciembre, de protección de datos personales y garantía de los derechos digitales.</w:t>
      </w:r>
    </w:p>
    <w:p w:rsidR="004F7A31" w:rsidRPr="001D3A9F" w:rsidRDefault="004F7A31" w:rsidP="00575F69">
      <w:pPr>
        <w:pStyle w:val="Default"/>
        <w:spacing w:before="60"/>
        <w:jc w:val="both"/>
        <w:rPr>
          <w:rFonts w:asciiTheme="minorHAnsi" w:hAnsiTheme="minorHAnsi" w:cstheme="minorHAnsi"/>
          <w:sz w:val="20"/>
          <w:szCs w:val="20"/>
        </w:rPr>
      </w:pPr>
      <w:r w:rsidRPr="001D3A9F">
        <w:rPr>
          <w:rFonts w:asciiTheme="minorHAnsi" w:hAnsiTheme="minorHAnsi" w:cstheme="minorHAnsi"/>
          <w:sz w:val="20"/>
          <w:szCs w:val="20"/>
        </w:rPr>
        <w:t>Los datos recogidos para este estudio se identificarán únicamente mediante un código, por lo que no se incluirá ningún tipo de información que permita identificar a los</w:t>
      </w:r>
      <w:r w:rsidR="00AA3BEA" w:rsidRPr="001D3A9F">
        <w:rPr>
          <w:rFonts w:asciiTheme="minorHAnsi" w:hAnsiTheme="minorHAnsi" w:cstheme="minorHAnsi"/>
          <w:sz w:val="20"/>
          <w:szCs w:val="20"/>
        </w:rPr>
        <w:t>/las</w:t>
      </w:r>
      <w:r w:rsidRPr="001D3A9F">
        <w:rPr>
          <w:rFonts w:asciiTheme="minorHAnsi" w:hAnsiTheme="minorHAnsi" w:cstheme="minorHAnsi"/>
          <w:sz w:val="20"/>
          <w:szCs w:val="20"/>
        </w:rPr>
        <w:t xml:space="preserve"> participantes. Sólo el</w:t>
      </w:r>
      <w:r w:rsidR="00AA3BEA" w:rsidRPr="001D3A9F">
        <w:rPr>
          <w:rFonts w:asciiTheme="minorHAnsi" w:hAnsiTheme="minorHAnsi" w:cstheme="minorHAnsi"/>
          <w:sz w:val="20"/>
          <w:szCs w:val="20"/>
        </w:rPr>
        <w:t>/la</w:t>
      </w:r>
      <w:r w:rsidRPr="001D3A9F">
        <w:rPr>
          <w:rFonts w:asciiTheme="minorHAnsi" w:hAnsiTheme="minorHAnsi" w:cstheme="minorHAnsi"/>
          <w:sz w:val="20"/>
          <w:szCs w:val="20"/>
        </w:rPr>
        <w:t xml:space="preserve"> médico</w:t>
      </w:r>
      <w:r w:rsidR="00AA3BEA" w:rsidRPr="001D3A9F">
        <w:rPr>
          <w:rFonts w:asciiTheme="minorHAnsi" w:hAnsiTheme="minorHAnsi" w:cstheme="minorHAnsi"/>
          <w:sz w:val="20"/>
          <w:szCs w:val="20"/>
        </w:rPr>
        <w:t>/a</w:t>
      </w:r>
      <w:r w:rsidRPr="001D3A9F">
        <w:rPr>
          <w:rFonts w:asciiTheme="minorHAnsi" w:hAnsiTheme="minorHAnsi" w:cstheme="minorHAnsi"/>
          <w:sz w:val="20"/>
          <w:szCs w:val="20"/>
        </w:rPr>
        <w:t xml:space="preserve"> del estudio y sus colaboradores</w:t>
      </w:r>
      <w:r w:rsidR="00AA3BEA" w:rsidRPr="001D3A9F">
        <w:rPr>
          <w:rFonts w:asciiTheme="minorHAnsi" w:hAnsiTheme="minorHAnsi" w:cstheme="minorHAnsi"/>
          <w:sz w:val="20"/>
          <w:szCs w:val="20"/>
        </w:rPr>
        <w:t>/as</w:t>
      </w:r>
      <w:r w:rsidRPr="001D3A9F">
        <w:rPr>
          <w:rFonts w:asciiTheme="minorHAnsi" w:hAnsiTheme="minorHAnsi" w:cstheme="minorHAnsi"/>
          <w:sz w:val="20"/>
          <w:szCs w:val="20"/>
        </w:rPr>
        <w:t>, con un permiso específico, podrán relacionar los datos recogidos en el estudio con su historia clínica.</w:t>
      </w:r>
    </w:p>
    <w:p w:rsidR="004F7A31" w:rsidRPr="001D3A9F" w:rsidRDefault="004F7A31" w:rsidP="00575F69">
      <w:pPr>
        <w:pStyle w:val="Default"/>
        <w:spacing w:before="60"/>
        <w:jc w:val="both"/>
        <w:rPr>
          <w:rFonts w:asciiTheme="minorHAnsi" w:hAnsiTheme="minorHAnsi" w:cstheme="minorHAnsi"/>
          <w:sz w:val="20"/>
          <w:szCs w:val="20"/>
        </w:rPr>
      </w:pPr>
      <w:r w:rsidRPr="001D3A9F">
        <w:rPr>
          <w:rFonts w:asciiTheme="minorHAnsi" w:hAnsiTheme="minorHAnsi" w:cstheme="minorHAnsi"/>
          <w:sz w:val="20"/>
          <w:szCs w:val="20"/>
        </w:rPr>
        <w:t>Su identidad no estará al alcance de ninguna otra persona, a excepción de que se produzca una urgencia médica o un requerimiento legal. Podrán tener acceso a su información personal identificada las autoridades sanitarias, el Comité de Ética de Investigación y el personal autorizado por el</w:t>
      </w:r>
      <w:r w:rsidR="00AA3BEA" w:rsidRPr="001D3A9F">
        <w:rPr>
          <w:rFonts w:asciiTheme="minorHAnsi" w:hAnsiTheme="minorHAnsi" w:cstheme="minorHAnsi"/>
          <w:sz w:val="20"/>
          <w:szCs w:val="20"/>
        </w:rPr>
        <w:t>/la</w:t>
      </w:r>
      <w:r w:rsidRPr="001D3A9F">
        <w:rPr>
          <w:rFonts w:asciiTheme="minorHAnsi" w:hAnsiTheme="minorHAnsi" w:cstheme="minorHAnsi"/>
          <w:sz w:val="20"/>
          <w:szCs w:val="20"/>
        </w:rPr>
        <w:t xml:space="preserve"> promotor</w:t>
      </w:r>
      <w:r w:rsidR="00AA3BEA" w:rsidRPr="001D3A9F">
        <w:rPr>
          <w:rFonts w:asciiTheme="minorHAnsi" w:hAnsiTheme="minorHAnsi" w:cstheme="minorHAnsi"/>
          <w:sz w:val="20"/>
          <w:szCs w:val="20"/>
        </w:rPr>
        <w:t>/a</w:t>
      </w:r>
      <w:r w:rsidRPr="001D3A9F">
        <w:rPr>
          <w:rFonts w:asciiTheme="minorHAnsi" w:hAnsiTheme="minorHAnsi" w:cstheme="minorHAnsi"/>
          <w:sz w:val="20"/>
          <w:szCs w:val="20"/>
        </w:rPr>
        <w:t xml:space="preserve"> del estudio, cuando sea necesario para comprobar datos y procedimientos del estudio, pero siempre manteniendo </w:t>
      </w:r>
      <w:r w:rsidR="00F708BB" w:rsidRPr="001D3A9F">
        <w:rPr>
          <w:rFonts w:asciiTheme="minorHAnsi" w:hAnsiTheme="minorHAnsi" w:cstheme="minorHAnsi"/>
          <w:sz w:val="20"/>
          <w:szCs w:val="20"/>
        </w:rPr>
        <w:t>la confidencialidad de acuerdo con</w:t>
      </w:r>
      <w:r w:rsidRPr="001D3A9F">
        <w:rPr>
          <w:rFonts w:asciiTheme="minorHAnsi" w:hAnsiTheme="minorHAnsi" w:cstheme="minorHAnsi"/>
          <w:sz w:val="20"/>
          <w:szCs w:val="20"/>
        </w:rPr>
        <w:t xml:space="preserve"> la legislación vigente.</w:t>
      </w:r>
    </w:p>
    <w:p w:rsidR="001D3A9F" w:rsidRDefault="001D3A9F" w:rsidP="00575F69">
      <w:pPr>
        <w:pStyle w:val="Default"/>
        <w:spacing w:before="60"/>
        <w:jc w:val="both"/>
        <w:rPr>
          <w:rFonts w:asciiTheme="minorHAnsi" w:hAnsiTheme="minorHAnsi" w:cstheme="minorHAnsi"/>
          <w:sz w:val="20"/>
          <w:szCs w:val="20"/>
        </w:rPr>
      </w:pPr>
    </w:p>
    <w:p w:rsidR="001D3A9F" w:rsidRDefault="001D3A9F" w:rsidP="00575F69">
      <w:pPr>
        <w:pStyle w:val="Default"/>
        <w:spacing w:before="60"/>
        <w:jc w:val="both"/>
        <w:rPr>
          <w:rFonts w:asciiTheme="minorHAnsi" w:hAnsiTheme="minorHAnsi" w:cstheme="minorHAnsi"/>
          <w:sz w:val="20"/>
          <w:szCs w:val="20"/>
        </w:rPr>
      </w:pPr>
    </w:p>
    <w:p w:rsidR="001D3A9F" w:rsidRDefault="001D3A9F" w:rsidP="00575F69">
      <w:pPr>
        <w:pStyle w:val="Default"/>
        <w:spacing w:before="60"/>
        <w:jc w:val="both"/>
        <w:rPr>
          <w:rFonts w:asciiTheme="minorHAnsi" w:hAnsiTheme="minorHAnsi" w:cstheme="minorHAnsi"/>
          <w:sz w:val="20"/>
          <w:szCs w:val="20"/>
        </w:rPr>
      </w:pPr>
    </w:p>
    <w:p w:rsidR="004F7A31" w:rsidRPr="001D3A9F" w:rsidRDefault="004F7A31" w:rsidP="00575F69">
      <w:pPr>
        <w:pStyle w:val="Default"/>
        <w:spacing w:before="60"/>
        <w:jc w:val="both"/>
        <w:rPr>
          <w:rFonts w:asciiTheme="minorHAnsi" w:hAnsiTheme="minorHAnsi" w:cstheme="minorHAnsi"/>
          <w:sz w:val="20"/>
          <w:szCs w:val="20"/>
        </w:rPr>
      </w:pPr>
      <w:r w:rsidRPr="001D3A9F">
        <w:rPr>
          <w:rFonts w:asciiTheme="minorHAnsi" w:hAnsiTheme="minorHAnsi" w:cstheme="minorHAnsi"/>
          <w:sz w:val="20"/>
          <w:szCs w:val="20"/>
        </w:rPr>
        <w:t xml:space="preserve">Sólo se cederán a terceros y a otros países los datos codificados, que en ningún caso contendrán información con la que se </w:t>
      </w:r>
      <w:r w:rsidRPr="001D3A9F">
        <w:rPr>
          <w:rFonts w:asciiTheme="minorHAnsi" w:hAnsiTheme="minorHAnsi" w:cstheme="minorHAnsi"/>
          <w:sz w:val="20"/>
          <w:szCs w:val="20"/>
        </w:rPr>
        <w:lastRenderedPageBreak/>
        <w:t>pueda identificar a los participantes directamente (como nombre y apellidos, iniciales, dirección, número de la Seguridad Social, etc.). En el supuesto de que se produjera esta cesión, sería para la misma finalidad del estudio descrito y garantizando la confidencialidad.</w:t>
      </w:r>
    </w:p>
    <w:p w:rsidR="004F7A31" w:rsidRPr="001D3A9F" w:rsidRDefault="004F7A31" w:rsidP="00575F69">
      <w:pPr>
        <w:pStyle w:val="Default"/>
        <w:spacing w:before="60"/>
        <w:jc w:val="both"/>
        <w:rPr>
          <w:rFonts w:asciiTheme="minorHAnsi" w:hAnsiTheme="minorHAnsi" w:cstheme="minorHAnsi"/>
          <w:sz w:val="20"/>
          <w:szCs w:val="20"/>
        </w:rPr>
      </w:pPr>
      <w:r w:rsidRPr="001D3A9F">
        <w:rPr>
          <w:rFonts w:asciiTheme="minorHAnsi" w:hAnsiTheme="minorHAnsi" w:cstheme="minorHAnsi"/>
          <w:sz w:val="20"/>
          <w:szCs w:val="20"/>
        </w:rPr>
        <w:t>Si se realizara una transferencia de datos codificados fuera de la UE, ya sea a entidades relacionadas con el centro hospitalario donde usted participa, a prestadores de servicios o a investigadores que colaboren con su médico</w:t>
      </w:r>
      <w:r w:rsidR="002A563B" w:rsidRPr="001D3A9F">
        <w:rPr>
          <w:rFonts w:asciiTheme="minorHAnsi" w:hAnsiTheme="minorHAnsi" w:cstheme="minorHAnsi"/>
          <w:sz w:val="20"/>
          <w:szCs w:val="20"/>
        </w:rPr>
        <w:t>/a</w:t>
      </w:r>
      <w:r w:rsidRPr="001D3A9F">
        <w:rPr>
          <w:rFonts w:asciiTheme="minorHAnsi" w:hAnsiTheme="minorHAnsi" w:cstheme="minorHAnsi"/>
          <w:sz w:val="20"/>
          <w:szCs w:val="20"/>
        </w:rPr>
        <w:t>, sus datos quedarían protegidos por salvaguardas como contratos u otros mecanismos establecidos por las autoridades de protección de datos.</w:t>
      </w:r>
    </w:p>
    <w:p w:rsidR="004F7A31" w:rsidRPr="001D3A9F" w:rsidRDefault="004F7A31" w:rsidP="00575F69">
      <w:pPr>
        <w:pStyle w:val="Default"/>
        <w:spacing w:before="60"/>
        <w:jc w:val="both"/>
        <w:rPr>
          <w:rFonts w:asciiTheme="minorHAnsi" w:hAnsiTheme="minorHAnsi" w:cstheme="minorHAnsi"/>
          <w:sz w:val="20"/>
          <w:szCs w:val="20"/>
        </w:rPr>
      </w:pPr>
      <w:r w:rsidRPr="001D3A9F">
        <w:rPr>
          <w:rFonts w:asciiTheme="minorHAnsi" w:hAnsiTheme="minorHAnsi" w:cstheme="minorHAnsi"/>
          <w:sz w:val="20"/>
          <w:szCs w:val="20"/>
        </w:rPr>
        <w:t>Además de los derechos que ya contemplaba la legislación anterior (acceso, modificación, oposición y cancelación de datos, supresión en el nuevo Reglamento), ahora también puede usted limitar el tratamiento de datos que sean incorrectos, solicitar una copia de los datos que usted facilite para el estudio o solicitar que se trasladen a un tercero (portabilidad). Para ejercitar estos derechos, o si desea más</w:t>
      </w:r>
      <w:r w:rsidR="005D6D8F" w:rsidRPr="001D3A9F">
        <w:rPr>
          <w:rFonts w:asciiTheme="minorHAnsi" w:hAnsiTheme="minorHAnsi" w:cstheme="minorHAnsi"/>
          <w:sz w:val="20"/>
          <w:szCs w:val="20"/>
        </w:rPr>
        <w:t xml:space="preserve"> información</w:t>
      </w:r>
      <w:r w:rsidRPr="001D3A9F">
        <w:rPr>
          <w:rFonts w:asciiTheme="minorHAnsi" w:hAnsiTheme="minorHAnsi" w:cstheme="minorHAnsi"/>
          <w:sz w:val="20"/>
          <w:szCs w:val="20"/>
        </w:rPr>
        <w:t xml:space="preserve"> sobre confidencialidad, deberá usted dirigirse al</w:t>
      </w:r>
      <w:r w:rsidR="002A563B" w:rsidRPr="001D3A9F">
        <w:rPr>
          <w:rFonts w:asciiTheme="minorHAnsi" w:hAnsiTheme="minorHAnsi" w:cstheme="minorHAnsi"/>
          <w:sz w:val="20"/>
          <w:szCs w:val="20"/>
        </w:rPr>
        <w:t>/a la</w:t>
      </w:r>
      <w:r w:rsidRPr="001D3A9F">
        <w:rPr>
          <w:rFonts w:asciiTheme="minorHAnsi" w:hAnsiTheme="minorHAnsi" w:cstheme="minorHAnsi"/>
          <w:sz w:val="20"/>
          <w:szCs w:val="20"/>
        </w:rPr>
        <w:t xml:space="preserve"> investigador</w:t>
      </w:r>
      <w:r w:rsidR="002A563B" w:rsidRPr="001D3A9F">
        <w:rPr>
          <w:rFonts w:asciiTheme="minorHAnsi" w:hAnsiTheme="minorHAnsi" w:cstheme="minorHAnsi"/>
          <w:sz w:val="20"/>
          <w:szCs w:val="20"/>
        </w:rPr>
        <w:t>/a</w:t>
      </w:r>
      <w:r w:rsidRPr="001D3A9F">
        <w:rPr>
          <w:rFonts w:asciiTheme="minorHAnsi" w:hAnsiTheme="minorHAnsi" w:cstheme="minorHAnsi"/>
          <w:sz w:val="20"/>
          <w:szCs w:val="20"/>
        </w:rPr>
        <w:t xml:space="preserve"> principal del estudio o al</w:t>
      </w:r>
      <w:r w:rsidR="002A563B" w:rsidRPr="001D3A9F">
        <w:rPr>
          <w:rFonts w:asciiTheme="minorHAnsi" w:hAnsiTheme="minorHAnsi" w:cstheme="minorHAnsi"/>
          <w:sz w:val="20"/>
          <w:szCs w:val="20"/>
        </w:rPr>
        <w:t>/a la</w:t>
      </w:r>
      <w:r w:rsidRPr="001D3A9F">
        <w:rPr>
          <w:rFonts w:asciiTheme="minorHAnsi" w:hAnsiTheme="minorHAnsi" w:cstheme="minorHAnsi"/>
          <w:sz w:val="20"/>
          <w:szCs w:val="20"/>
        </w:rPr>
        <w:t xml:space="preserve"> delegado</w:t>
      </w:r>
      <w:r w:rsidR="002A563B" w:rsidRPr="001D3A9F">
        <w:rPr>
          <w:rFonts w:asciiTheme="minorHAnsi" w:hAnsiTheme="minorHAnsi" w:cstheme="minorHAnsi"/>
          <w:sz w:val="20"/>
          <w:szCs w:val="20"/>
        </w:rPr>
        <w:t>/a</w:t>
      </w:r>
      <w:r w:rsidRPr="001D3A9F">
        <w:rPr>
          <w:rFonts w:asciiTheme="minorHAnsi" w:hAnsiTheme="minorHAnsi" w:cstheme="minorHAnsi"/>
          <w:sz w:val="20"/>
          <w:szCs w:val="20"/>
        </w:rPr>
        <w:t xml:space="preserve"> de protección de datos del Hospital Universitario Mútua</w:t>
      </w:r>
      <w:r w:rsidR="005D6D8F" w:rsidRPr="001D3A9F">
        <w:rPr>
          <w:rFonts w:asciiTheme="minorHAnsi" w:hAnsiTheme="minorHAnsi" w:cstheme="minorHAnsi"/>
          <w:sz w:val="20"/>
          <w:szCs w:val="20"/>
        </w:rPr>
        <w:t xml:space="preserve"> </w:t>
      </w:r>
      <w:r w:rsidRPr="001D3A9F">
        <w:rPr>
          <w:rFonts w:asciiTheme="minorHAnsi" w:hAnsiTheme="minorHAnsi" w:cstheme="minorHAnsi"/>
          <w:sz w:val="20"/>
          <w:szCs w:val="20"/>
        </w:rPr>
        <w:t>Terrassa a través de la dirección de correo electrónico dpd@mutuaterrassa.es. Asimismo, tiene derecho a dirigirse a la Agencia de Protección de Datos si no quedara satisfecho</w:t>
      </w:r>
      <w:r w:rsidR="00F708BB" w:rsidRPr="001D3A9F">
        <w:rPr>
          <w:rFonts w:asciiTheme="minorHAnsi" w:hAnsiTheme="minorHAnsi" w:cstheme="minorHAnsi"/>
          <w:sz w:val="20"/>
          <w:szCs w:val="20"/>
        </w:rPr>
        <w:t>/a</w:t>
      </w:r>
      <w:r w:rsidRPr="001D3A9F">
        <w:rPr>
          <w:rFonts w:asciiTheme="minorHAnsi" w:hAnsiTheme="minorHAnsi" w:cstheme="minorHAnsi"/>
          <w:sz w:val="20"/>
          <w:szCs w:val="20"/>
        </w:rPr>
        <w:t>.</w:t>
      </w:r>
    </w:p>
    <w:p w:rsidR="004F7A31" w:rsidRPr="001D3A9F" w:rsidRDefault="004F7A31" w:rsidP="00575F69">
      <w:pPr>
        <w:pStyle w:val="Default"/>
        <w:spacing w:before="60"/>
        <w:jc w:val="both"/>
        <w:rPr>
          <w:rFonts w:asciiTheme="minorHAnsi" w:hAnsiTheme="minorHAnsi" w:cstheme="minorHAnsi"/>
          <w:sz w:val="20"/>
          <w:szCs w:val="20"/>
        </w:rPr>
      </w:pPr>
      <w:r w:rsidRPr="001D3A9F">
        <w:rPr>
          <w:rFonts w:asciiTheme="minorHAnsi" w:hAnsiTheme="minorHAnsi" w:cstheme="minorHAnsi"/>
          <w:sz w:val="20"/>
          <w:szCs w:val="20"/>
        </w:rPr>
        <w:t xml:space="preserve">Los datos ya recogidos no se podrán </w:t>
      </w:r>
      <w:r w:rsidR="003B04C7" w:rsidRPr="001D3A9F">
        <w:rPr>
          <w:rFonts w:asciiTheme="minorHAnsi" w:hAnsiTheme="minorHAnsi" w:cstheme="minorHAnsi"/>
          <w:sz w:val="20"/>
          <w:szCs w:val="20"/>
        </w:rPr>
        <w:t>eliminar,</w:t>
      </w:r>
      <w:r w:rsidRPr="001D3A9F">
        <w:rPr>
          <w:rFonts w:asciiTheme="minorHAnsi" w:hAnsiTheme="minorHAnsi" w:cstheme="minorHAnsi"/>
          <w:sz w:val="20"/>
          <w:szCs w:val="20"/>
        </w:rPr>
        <w:t xml:space="preserve"> aunque usted abandone el estudio, para garantizar la validez de la investigación y cumplir con los deberes legales y los requisitos de autorización de medicamentos. Pero no se recogerán nuevos datos, si usted decide dejar de participar.</w:t>
      </w:r>
    </w:p>
    <w:p w:rsidR="004F7A31" w:rsidRPr="001D3A9F" w:rsidRDefault="004F7A31" w:rsidP="00575F69">
      <w:pPr>
        <w:pStyle w:val="Default"/>
        <w:spacing w:before="60"/>
        <w:jc w:val="both"/>
        <w:rPr>
          <w:rFonts w:asciiTheme="minorHAnsi" w:hAnsiTheme="minorHAnsi" w:cstheme="minorHAnsi"/>
          <w:sz w:val="20"/>
          <w:szCs w:val="20"/>
        </w:rPr>
      </w:pPr>
      <w:r w:rsidRPr="001D3A9F">
        <w:rPr>
          <w:rFonts w:asciiTheme="minorHAnsi" w:hAnsiTheme="minorHAnsi" w:cstheme="minorHAnsi"/>
          <w:sz w:val="20"/>
          <w:szCs w:val="20"/>
        </w:rPr>
        <w:t>El</w:t>
      </w:r>
      <w:r w:rsidR="002A563B" w:rsidRPr="001D3A9F">
        <w:rPr>
          <w:rFonts w:asciiTheme="minorHAnsi" w:hAnsiTheme="minorHAnsi" w:cstheme="minorHAnsi"/>
          <w:sz w:val="20"/>
          <w:szCs w:val="20"/>
        </w:rPr>
        <w:t>/La</w:t>
      </w:r>
      <w:r w:rsidRPr="001D3A9F">
        <w:rPr>
          <w:rFonts w:asciiTheme="minorHAnsi" w:hAnsiTheme="minorHAnsi" w:cstheme="minorHAnsi"/>
          <w:sz w:val="20"/>
          <w:szCs w:val="20"/>
        </w:rPr>
        <w:t xml:space="preserve"> investigador</w:t>
      </w:r>
      <w:r w:rsidR="002A563B" w:rsidRPr="001D3A9F">
        <w:rPr>
          <w:rFonts w:asciiTheme="minorHAnsi" w:hAnsiTheme="minorHAnsi" w:cstheme="minorHAnsi"/>
          <w:sz w:val="20"/>
          <w:szCs w:val="20"/>
        </w:rPr>
        <w:t>/a</w:t>
      </w:r>
      <w:r w:rsidRPr="001D3A9F">
        <w:rPr>
          <w:rFonts w:asciiTheme="minorHAnsi" w:hAnsiTheme="minorHAnsi" w:cstheme="minorHAnsi"/>
          <w:sz w:val="20"/>
          <w:szCs w:val="20"/>
        </w:rPr>
        <w:t xml:space="preserve"> y el</w:t>
      </w:r>
      <w:r w:rsidR="002A563B" w:rsidRPr="001D3A9F">
        <w:rPr>
          <w:rFonts w:asciiTheme="minorHAnsi" w:hAnsiTheme="minorHAnsi" w:cstheme="minorHAnsi"/>
          <w:sz w:val="20"/>
          <w:szCs w:val="20"/>
        </w:rPr>
        <w:t>/la</w:t>
      </w:r>
      <w:r w:rsidRPr="001D3A9F">
        <w:rPr>
          <w:rFonts w:asciiTheme="minorHAnsi" w:hAnsiTheme="minorHAnsi" w:cstheme="minorHAnsi"/>
          <w:sz w:val="20"/>
          <w:szCs w:val="20"/>
        </w:rPr>
        <w:t xml:space="preserve"> promotor</w:t>
      </w:r>
      <w:r w:rsidR="002A563B" w:rsidRPr="001D3A9F">
        <w:rPr>
          <w:rFonts w:asciiTheme="minorHAnsi" w:hAnsiTheme="minorHAnsi" w:cstheme="minorHAnsi"/>
          <w:sz w:val="20"/>
          <w:szCs w:val="20"/>
        </w:rPr>
        <w:t>/a</w:t>
      </w:r>
      <w:r w:rsidRPr="001D3A9F">
        <w:rPr>
          <w:rFonts w:asciiTheme="minorHAnsi" w:hAnsiTheme="minorHAnsi" w:cstheme="minorHAnsi"/>
          <w:sz w:val="20"/>
          <w:szCs w:val="20"/>
        </w:rPr>
        <w:t xml:space="preserve"> estarán obligados</w:t>
      </w:r>
      <w:r w:rsidR="00F708BB" w:rsidRPr="001D3A9F">
        <w:rPr>
          <w:rFonts w:asciiTheme="minorHAnsi" w:hAnsiTheme="minorHAnsi" w:cstheme="minorHAnsi"/>
          <w:sz w:val="20"/>
          <w:szCs w:val="20"/>
        </w:rPr>
        <w:t>/as</w:t>
      </w:r>
      <w:r w:rsidRPr="001D3A9F">
        <w:rPr>
          <w:rFonts w:asciiTheme="minorHAnsi" w:hAnsiTheme="minorHAnsi" w:cstheme="minorHAnsi"/>
          <w:sz w:val="20"/>
          <w:szCs w:val="20"/>
        </w:rPr>
        <w:t xml:space="preserve"> a conservar los datos recogidos para el estudio al menos durante 25 años tras su finalización. Posteriormente, la información personal sólo será conservada por el centro para el cuidado de su salud y por el</w:t>
      </w:r>
      <w:r w:rsidR="00F708BB" w:rsidRPr="001D3A9F">
        <w:rPr>
          <w:rFonts w:asciiTheme="minorHAnsi" w:hAnsiTheme="minorHAnsi" w:cstheme="minorHAnsi"/>
          <w:sz w:val="20"/>
          <w:szCs w:val="20"/>
        </w:rPr>
        <w:t>/la</w:t>
      </w:r>
      <w:r w:rsidRPr="001D3A9F">
        <w:rPr>
          <w:rFonts w:asciiTheme="minorHAnsi" w:hAnsiTheme="minorHAnsi" w:cstheme="minorHAnsi"/>
          <w:sz w:val="20"/>
          <w:szCs w:val="20"/>
        </w:rPr>
        <w:t xml:space="preserve"> promotor</w:t>
      </w:r>
      <w:r w:rsidR="00F708BB" w:rsidRPr="001D3A9F">
        <w:rPr>
          <w:rFonts w:asciiTheme="minorHAnsi" w:hAnsiTheme="minorHAnsi" w:cstheme="minorHAnsi"/>
          <w:sz w:val="20"/>
          <w:szCs w:val="20"/>
        </w:rPr>
        <w:t>/a</w:t>
      </w:r>
      <w:r w:rsidRPr="001D3A9F">
        <w:rPr>
          <w:rFonts w:asciiTheme="minorHAnsi" w:hAnsiTheme="minorHAnsi" w:cstheme="minorHAnsi"/>
          <w:sz w:val="20"/>
          <w:szCs w:val="20"/>
        </w:rPr>
        <w:t xml:space="preserve"> para otros fines de investigación científica, si el</w:t>
      </w:r>
      <w:r w:rsidR="00F708BB" w:rsidRPr="001D3A9F">
        <w:rPr>
          <w:rFonts w:asciiTheme="minorHAnsi" w:hAnsiTheme="minorHAnsi" w:cstheme="minorHAnsi"/>
          <w:sz w:val="20"/>
          <w:szCs w:val="20"/>
        </w:rPr>
        <w:t>/la</w:t>
      </w:r>
      <w:r w:rsidRPr="001D3A9F">
        <w:rPr>
          <w:rFonts w:asciiTheme="minorHAnsi" w:hAnsiTheme="minorHAnsi" w:cstheme="minorHAnsi"/>
          <w:sz w:val="20"/>
          <w:szCs w:val="20"/>
        </w:rPr>
        <w:t xml:space="preserve"> paciente ha otorgado su consentimiento para ello y si así lo permiten la ley y los requisitos éticos aplicables.</w:t>
      </w:r>
    </w:p>
    <w:p w:rsidR="00575F69" w:rsidRPr="001D3A9F" w:rsidRDefault="00575F69" w:rsidP="00575F69">
      <w:pPr>
        <w:pStyle w:val="Default"/>
        <w:jc w:val="both"/>
        <w:rPr>
          <w:rFonts w:asciiTheme="minorHAnsi" w:hAnsiTheme="minorHAnsi" w:cstheme="minorHAnsi"/>
          <w:bCs/>
          <w:color w:val="auto"/>
          <w:sz w:val="20"/>
          <w:szCs w:val="20"/>
        </w:rPr>
      </w:pPr>
    </w:p>
    <w:p w:rsidR="00EB26C4" w:rsidRPr="001D3A9F" w:rsidRDefault="00EB26C4" w:rsidP="00575F69">
      <w:pPr>
        <w:pStyle w:val="Default"/>
        <w:jc w:val="both"/>
        <w:rPr>
          <w:rFonts w:asciiTheme="minorHAnsi" w:hAnsiTheme="minorHAnsi" w:cstheme="minorHAnsi"/>
          <w:bCs/>
          <w:color w:val="auto"/>
          <w:sz w:val="20"/>
          <w:szCs w:val="20"/>
        </w:rPr>
      </w:pPr>
    </w:p>
    <w:p w:rsidR="004F7A31" w:rsidRPr="001D3A9F" w:rsidRDefault="004F7A31" w:rsidP="00575F69">
      <w:pPr>
        <w:pStyle w:val="Default"/>
        <w:pBdr>
          <w:bottom w:val="single" w:sz="4" w:space="1" w:color="auto"/>
        </w:pBdr>
        <w:spacing w:after="240"/>
        <w:jc w:val="both"/>
        <w:rPr>
          <w:rFonts w:asciiTheme="minorHAnsi" w:hAnsiTheme="minorHAnsi" w:cstheme="minorHAnsi"/>
          <w:b/>
          <w:bCs/>
          <w:color w:val="auto"/>
          <w:sz w:val="20"/>
          <w:szCs w:val="20"/>
        </w:rPr>
      </w:pPr>
      <w:r w:rsidRPr="001D3A9F">
        <w:rPr>
          <w:rFonts w:asciiTheme="minorHAnsi" w:hAnsiTheme="minorHAnsi" w:cstheme="minorHAnsi"/>
          <w:b/>
          <w:bCs/>
          <w:color w:val="auto"/>
        </w:rPr>
        <w:t>10</w:t>
      </w:r>
      <w:r w:rsidR="00575F69" w:rsidRPr="001D3A9F">
        <w:rPr>
          <w:rFonts w:asciiTheme="minorHAnsi" w:hAnsiTheme="minorHAnsi" w:cstheme="minorHAnsi"/>
          <w:b/>
          <w:bCs/>
          <w:color w:val="auto"/>
        </w:rPr>
        <w:t xml:space="preserve">. </w:t>
      </w:r>
      <w:r w:rsidRPr="001D3A9F">
        <w:rPr>
          <w:rFonts w:asciiTheme="minorHAnsi" w:hAnsiTheme="minorHAnsi" w:cstheme="minorHAnsi"/>
          <w:b/>
          <w:bCs/>
          <w:color w:val="auto"/>
        </w:rPr>
        <w:t>Gestión de muestras biológicas</w:t>
      </w:r>
    </w:p>
    <w:p w:rsidR="004F7A31" w:rsidRPr="001D3A9F" w:rsidRDefault="004F7A31" w:rsidP="00EB26C4">
      <w:pPr>
        <w:pStyle w:val="Default"/>
        <w:spacing w:before="6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Si se recogen muestras biológicas (del tipo que sean) deberá indicarse:</w:t>
      </w:r>
    </w:p>
    <w:p w:rsidR="004F7A31" w:rsidRPr="001D3A9F" w:rsidRDefault="004F7A31" w:rsidP="00EB26C4">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Motivo</w:t>
      </w:r>
    </w:p>
    <w:p w:rsidR="004F7A31" w:rsidRPr="001D3A9F" w:rsidRDefault="004F7A31" w:rsidP="00575F69">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Lugar de análisis</w:t>
      </w:r>
    </w:p>
    <w:p w:rsidR="001D3A9F" w:rsidRDefault="004F7A31" w:rsidP="001D3A9F">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Responsable de la gestión de las muestras</w:t>
      </w:r>
    </w:p>
    <w:p w:rsidR="004F7A31" w:rsidRPr="001D3A9F" w:rsidRDefault="004F7A31" w:rsidP="001D3A9F">
      <w:pPr>
        <w:pStyle w:val="Default"/>
        <w:numPr>
          <w:ilvl w:val="0"/>
          <w:numId w:val="3"/>
        </w:numPr>
        <w:spacing w:before="60"/>
        <w:ind w:left="567"/>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Especificar el destino de las mismas tras la finalización del proyecto, que únicamente puede ser: destrucción, ingreso en colección o en Biobanco. Deberá presentarse el número de registro de la colección o nombre del Biobanco, si fuera el caso.</w:t>
      </w:r>
    </w:p>
    <w:p w:rsidR="00EB26C4" w:rsidRPr="001D3A9F" w:rsidRDefault="00EB26C4" w:rsidP="00EB26C4">
      <w:pPr>
        <w:pStyle w:val="Default"/>
        <w:spacing w:before="60"/>
        <w:jc w:val="both"/>
        <w:rPr>
          <w:rFonts w:asciiTheme="minorHAnsi" w:hAnsiTheme="minorHAnsi" w:cstheme="minorHAnsi"/>
          <w:bCs/>
          <w:color w:val="auto"/>
          <w:sz w:val="20"/>
          <w:szCs w:val="20"/>
        </w:rPr>
      </w:pPr>
    </w:p>
    <w:p w:rsidR="00EB26C4" w:rsidRPr="001D3A9F" w:rsidRDefault="00EB26C4" w:rsidP="001D3A9F">
      <w:pPr>
        <w:pStyle w:val="Default"/>
        <w:jc w:val="both"/>
        <w:rPr>
          <w:rFonts w:asciiTheme="minorHAnsi" w:hAnsiTheme="minorHAnsi" w:cstheme="minorHAnsi"/>
          <w:bCs/>
          <w:color w:val="auto"/>
          <w:sz w:val="20"/>
          <w:szCs w:val="20"/>
        </w:rPr>
      </w:pPr>
    </w:p>
    <w:p w:rsidR="004F7A31" w:rsidRPr="001D3A9F" w:rsidRDefault="004F7A31" w:rsidP="00575F69">
      <w:pPr>
        <w:pStyle w:val="Default"/>
        <w:pBdr>
          <w:bottom w:val="single" w:sz="4" w:space="1" w:color="auto"/>
        </w:pBdr>
        <w:spacing w:after="240"/>
        <w:jc w:val="both"/>
        <w:rPr>
          <w:rFonts w:asciiTheme="minorHAnsi" w:hAnsiTheme="minorHAnsi" w:cstheme="minorHAnsi"/>
          <w:b/>
          <w:bCs/>
          <w:color w:val="auto"/>
          <w:sz w:val="20"/>
          <w:szCs w:val="20"/>
        </w:rPr>
      </w:pPr>
      <w:r w:rsidRPr="001D3A9F">
        <w:rPr>
          <w:rFonts w:asciiTheme="minorHAnsi" w:hAnsiTheme="minorHAnsi" w:cstheme="minorHAnsi"/>
          <w:b/>
          <w:bCs/>
          <w:color w:val="auto"/>
        </w:rPr>
        <w:t>11</w:t>
      </w:r>
      <w:r w:rsidR="00575F69" w:rsidRPr="001D3A9F">
        <w:rPr>
          <w:rFonts w:asciiTheme="minorHAnsi" w:hAnsiTheme="minorHAnsi" w:cstheme="minorHAnsi"/>
          <w:b/>
          <w:bCs/>
          <w:color w:val="auto"/>
        </w:rPr>
        <w:t xml:space="preserve">. </w:t>
      </w:r>
      <w:r w:rsidRPr="001D3A9F">
        <w:rPr>
          <w:rFonts w:asciiTheme="minorHAnsi" w:hAnsiTheme="minorHAnsi" w:cstheme="minorHAnsi"/>
          <w:b/>
          <w:bCs/>
          <w:color w:val="auto"/>
        </w:rPr>
        <w:t>Financiación</w:t>
      </w:r>
      <w:r w:rsidRPr="001D3A9F">
        <w:rPr>
          <w:rFonts w:asciiTheme="minorHAnsi" w:hAnsiTheme="minorHAnsi" w:cstheme="minorHAnsi"/>
          <w:b/>
          <w:bCs/>
          <w:color w:val="auto"/>
          <w:sz w:val="20"/>
          <w:szCs w:val="20"/>
        </w:rPr>
        <w:t xml:space="preserve">  </w:t>
      </w:r>
    </w:p>
    <w:p w:rsidR="004F7A31" w:rsidRPr="001D3A9F" w:rsidRDefault="004F7A31" w:rsidP="001D3A9F">
      <w:pPr>
        <w:pStyle w:val="Default"/>
        <w:spacing w:before="60"/>
        <w:jc w:val="both"/>
        <w:rPr>
          <w:rFonts w:asciiTheme="minorHAnsi" w:hAnsiTheme="minorHAnsi" w:cstheme="minorHAnsi"/>
          <w:bCs/>
          <w:color w:val="auto"/>
          <w:sz w:val="20"/>
          <w:szCs w:val="20"/>
        </w:rPr>
      </w:pPr>
      <w:r w:rsidRPr="001D3A9F">
        <w:rPr>
          <w:rFonts w:asciiTheme="minorHAnsi" w:hAnsiTheme="minorHAnsi" w:cstheme="minorHAnsi"/>
          <w:bCs/>
          <w:color w:val="auto"/>
          <w:sz w:val="20"/>
          <w:szCs w:val="20"/>
        </w:rPr>
        <w:t>Especificar la fuente de financiación. Presentar</w:t>
      </w:r>
      <w:r w:rsidR="002A563B" w:rsidRPr="001D3A9F">
        <w:rPr>
          <w:rFonts w:asciiTheme="minorHAnsi" w:hAnsiTheme="minorHAnsi" w:cstheme="minorHAnsi"/>
          <w:bCs/>
          <w:color w:val="auto"/>
          <w:sz w:val="20"/>
          <w:szCs w:val="20"/>
        </w:rPr>
        <w:t>,</w:t>
      </w:r>
      <w:r w:rsidRPr="001D3A9F">
        <w:rPr>
          <w:rFonts w:asciiTheme="minorHAnsi" w:hAnsiTheme="minorHAnsi" w:cstheme="minorHAnsi"/>
          <w:bCs/>
          <w:color w:val="auto"/>
          <w:sz w:val="20"/>
          <w:szCs w:val="20"/>
        </w:rPr>
        <w:t xml:space="preserve"> en un documento a parte, la</w:t>
      </w:r>
      <w:r w:rsidR="00AE092A" w:rsidRPr="001D3A9F">
        <w:rPr>
          <w:rFonts w:asciiTheme="minorHAnsi" w:hAnsiTheme="minorHAnsi" w:cstheme="minorHAnsi"/>
          <w:bCs/>
          <w:color w:val="auto"/>
          <w:sz w:val="20"/>
          <w:szCs w:val="20"/>
        </w:rPr>
        <w:t xml:space="preserve"> memoria económica. Especificar</w:t>
      </w:r>
      <w:r w:rsidRPr="001D3A9F">
        <w:rPr>
          <w:rFonts w:asciiTheme="minorHAnsi" w:hAnsiTheme="minorHAnsi" w:cstheme="minorHAnsi"/>
          <w:bCs/>
          <w:color w:val="auto"/>
          <w:sz w:val="20"/>
          <w:szCs w:val="20"/>
        </w:rPr>
        <w:t xml:space="preserve"> si no hay financiación. Especificar pagos a los</w:t>
      </w:r>
      <w:r w:rsidR="002A563B" w:rsidRPr="001D3A9F">
        <w:rPr>
          <w:rFonts w:asciiTheme="minorHAnsi" w:hAnsiTheme="minorHAnsi" w:cstheme="minorHAnsi"/>
          <w:bCs/>
          <w:color w:val="auto"/>
          <w:sz w:val="20"/>
          <w:szCs w:val="20"/>
        </w:rPr>
        <w:t>/las</w:t>
      </w:r>
      <w:r w:rsidRPr="001D3A9F">
        <w:rPr>
          <w:rFonts w:asciiTheme="minorHAnsi" w:hAnsiTheme="minorHAnsi" w:cstheme="minorHAnsi"/>
          <w:bCs/>
          <w:color w:val="auto"/>
          <w:sz w:val="20"/>
          <w:szCs w:val="20"/>
        </w:rPr>
        <w:t xml:space="preserve"> investigadores</w:t>
      </w:r>
      <w:r w:rsidR="002A563B" w:rsidRPr="001D3A9F">
        <w:rPr>
          <w:rFonts w:asciiTheme="minorHAnsi" w:hAnsiTheme="minorHAnsi" w:cstheme="minorHAnsi"/>
          <w:bCs/>
          <w:color w:val="auto"/>
          <w:sz w:val="20"/>
          <w:szCs w:val="20"/>
        </w:rPr>
        <w:t>/as</w:t>
      </w:r>
      <w:r w:rsidRPr="001D3A9F">
        <w:rPr>
          <w:rFonts w:asciiTheme="minorHAnsi" w:hAnsiTheme="minorHAnsi" w:cstheme="minorHAnsi"/>
          <w:bCs/>
          <w:color w:val="auto"/>
          <w:sz w:val="20"/>
          <w:szCs w:val="20"/>
        </w:rPr>
        <w:t>.</w:t>
      </w:r>
    </w:p>
    <w:p w:rsidR="00EB26C4" w:rsidRDefault="00EB26C4" w:rsidP="001D3A9F">
      <w:pPr>
        <w:pStyle w:val="Default"/>
        <w:jc w:val="both"/>
        <w:rPr>
          <w:rFonts w:asciiTheme="minorHAnsi" w:hAnsiTheme="minorHAnsi" w:cstheme="minorHAnsi"/>
          <w:bCs/>
          <w:color w:val="auto"/>
          <w:sz w:val="20"/>
          <w:szCs w:val="20"/>
        </w:rPr>
      </w:pPr>
    </w:p>
    <w:p w:rsidR="001D3A9F" w:rsidRPr="001D3A9F" w:rsidRDefault="001D3A9F" w:rsidP="001D3A9F">
      <w:pPr>
        <w:pStyle w:val="Default"/>
        <w:jc w:val="both"/>
        <w:rPr>
          <w:rFonts w:asciiTheme="minorHAnsi" w:hAnsiTheme="minorHAnsi" w:cstheme="minorHAnsi"/>
          <w:bCs/>
          <w:color w:val="auto"/>
          <w:sz w:val="20"/>
          <w:szCs w:val="20"/>
        </w:rPr>
      </w:pPr>
    </w:p>
    <w:p w:rsidR="004F7A31" w:rsidRPr="001D3A9F" w:rsidRDefault="004F7A31" w:rsidP="00575F69">
      <w:pPr>
        <w:pStyle w:val="Default"/>
        <w:pBdr>
          <w:bottom w:val="single" w:sz="4" w:space="1" w:color="auto"/>
        </w:pBdr>
        <w:spacing w:after="240"/>
        <w:jc w:val="both"/>
        <w:rPr>
          <w:rFonts w:asciiTheme="minorHAnsi" w:hAnsiTheme="minorHAnsi" w:cstheme="minorHAnsi"/>
          <w:b/>
          <w:bCs/>
          <w:color w:val="auto"/>
          <w:sz w:val="20"/>
          <w:szCs w:val="20"/>
        </w:rPr>
      </w:pPr>
      <w:r w:rsidRPr="001D3A9F">
        <w:rPr>
          <w:rFonts w:asciiTheme="minorHAnsi" w:hAnsiTheme="minorHAnsi" w:cstheme="minorHAnsi"/>
          <w:b/>
          <w:bCs/>
          <w:color w:val="auto"/>
        </w:rPr>
        <w:t>12</w:t>
      </w:r>
      <w:r w:rsidR="00575F69" w:rsidRPr="001D3A9F">
        <w:rPr>
          <w:rFonts w:asciiTheme="minorHAnsi" w:hAnsiTheme="minorHAnsi" w:cstheme="minorHAnsi"/>
          <w:b/>
          <w:bCs/>
          <w:color w:val="auto"/>
        </w:rPr>
        <w:t xml:space="preserve">. </w:t>
      </w:r>
      <w:r w:rsidR="00AE092A" w:rsidRPr="001D3A9F">
        <w:rPr>
          <w:rFonts w:asciiTheme="minorHAnsi" w:hAnsiTheme="minorHAnsi" w:cstheme="minorHAnsi"/>
          <w:b/>
          <w:bCs/>
          <w:color w:val="auto"/>
        </w:rPr>
        <w:t>Política de p</w:t>
      </w:r>
      <w:r w:rsidRPr="001D3A9F">
        <w:rPr>
          <w:rFonts w:asciiTheme="minorHAnsi" w:hAnsiTheme="minorHAnsi" w:cstheme="minorHAnsi"/>
          <w:b/>
          <w:bCs/>
          <w:color w:val="auto"/>
        </w:rPr>
        <w:t>ublicación</w:t>
      </w:r>
      <w:r w:rsidRPr="001D3A9F">
        <w:rPr>
          <w:rFonts w:asciiTheme="minorHAnsi" w:hAnsiTheme="minorHAnsi" w:cstheme="minorHAnsi"/>
          <w:b/>
          <w:bCs/>
          <w:color w:val="auto"/>
          <w:sz w:val="20"/>
          <w:szCs w:val="20"/>
        </w:rPr>
        <w:t xml:space="preserve"> </w:t>
      </w:r>
    </w:p>
    <w:p w:rsidR="009E41A6" w:rsidRPr="001D3A9F" w:rsidRDefault="004F7A31" w:rsidP="00575F69">
      <w:pPr>
        <w:spacing w:after="0" w:line="240" w:lineRule="auto"/>
        <w:rPr>
          <w:noProof/>
          <w:lang w:eastAsia="es-ES"/>
        </w:rPr>
      </w:pPr>
      <w:r w:rsidRPr="001D3A9F">
        <w:rPr>
          <w:rFonts w:cstheme="minorHAnsi"/>
          <w:bCs/>
          <w:sz w:val="20"/>
          <w:szCs w:val="20"/>
        </w:rPr>
        <w:t>Debe hacerse constar el compromiso expreso del</w:t>
      </w:r>
      <w:r w:rsidR="002A563B" w:rsidRPr="001D3A9F">
        <w:rPr>
          <w:rFonts w:cstheme="minorHAnsi"/>
          <w:bCs/>
          <w:sz w:val="20"/>
          <w:szCs w:val="20"/>
        </w:rPr>
        <w:t>/de la</w:t>
      </w:r>
      <w:r w:rsidRPr="001D3A9F">
        <w:rPr>
          <w:rFonts w:cstheme="minorHAnsi"/>
          <w:bCs/>
          <w:sz w:val="20"/>
          <w:szCs w:val="20"/>
        </w:rPr>
        <w:t xml:space="preserve"> promotor</w:t>
      </w:r>
      <w:r w:rsidR="002A563B" w:rsidRPr="001D3A9F">
        <w:rPr>
          <w:rFonts w:cstheme="minorHAnsi"/>
          <w:bCs/>
          <w:sz w:val="20"/>
          <w:szCs w:val="20"/>
        </w:rPr>
        <w:t>/a</w:t>
      </w:r>
      <w:r w:rsidRPr="001D3A9F">
        <w:rPr>
          <w:rFonts w:cstheme="minorHAnsi"/>
          <w:bCs/>
          <w:sz w:val="20"/>
          <w:szCs w:val="20"/>
        </w:rPr>
        <w:t xml:space="preserve"> a hacer públicos los resultados del estudio tanto si fueran positivos como si fueran negativos.</w:t>
      </w:r>
      <w:r w:rsidR="007D14F3" w:rsidRPr="001D3A9F">
        <w:rPr>
          <w:noProof/>
          <w:lang w:eastAsia="es-ES"/>
        </w:rPr>
        <mc:AlternateContent>
          <mc:Choice Requires="wps">
            <w:drawing>
              <wp:anchor distT="0" distB="0" distL="114300" distR="114300" simplePos="0" relativeHeight="251659264" behindDoc="0" locked="0" layoutInCell="1" allowOverlap="1">
                <wp:simplePos x="0" y="0"/>
                <wp:positionH relativeFrom="column">
                  <wp:posOffset>-826135</wp:posOffset>
                </wp:positionH>
                <wp:positionV relativeFrom="paragraph">
                  <wp:posOffset>8176260</wp:posOffset>
                </wp:positionV>
                <wp:extent cx="122555" cy="332105"/>
                <wp:effectExtent l="0" t="0" r="10795" b="107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3321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FEB38" id="Rectangle 3" o:spid="_x0000_s1026" style="position:absolute;margin-left:-65.05pt;margin-top:643.8pt;width:9.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" filled="f" strokeweight=".25pt"/>
            </w:pict>
          </mc:Fallback>
        </mc:AlternateContent>
      </w:r>
      <w:r w:rsidR="007D14F3" w:rsidRPr="001D3A9F">
        <w:rPr>
          <w:noProof/>
          <w:lang w:eastAsia="es-ES"/>
        </w:rPr>
        <mc:AlternateContent>
          <mc:Choice Requires="wps">
            <w:drawing>
              <wp:anchor distT="0" distB="0" distL="114300" distR="114300" simplePos="0" relativeHeight="251658240" behindDoc="0" locked="0" layoutInCell="1" allowOverlap="1">
                <wp:simplePos x="0" y="0"/>
                <wp:positionH relativeFrom="column">
                  <wp:posOffset>-894080</wp:posOffset>
                </wp:positionH>
                <wp:positionV relativeFrom="paragraph">
                  <wp:posOffset>7407910</wp:posOffset>
                </wp:positionV>
                <wp:extent cx="268605" cy="109918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099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89" w:rsidRPr="000F4798" w:rsidRDefault="00F91689" w:rsidP="000F4798">
                            <w:pPr>
                              <w:rPr>
                                <w:rFonts w:ascii="Arial" w:eastAsia="Arial Unicode MS" w:hAnsi="Arial" w:cs="Arial"/>
                                <w:sz w:val="12"/>
                                <w:szCs w:val="12"/>
                              </w:rPr>
                            </w:pPr>
                            <w:r>
                              <w:rPr>
                                <w:rFonts w:ascii="Arial" w:eastAsia="Arial Unicode MS" w:hAnsi="Arial" w:cs="Arial"/>
                                <w:sz w:val="12"/>
                                <w:szCs w:val="12"/>
                              </w:rPr>
                              <w:t xml:space="preserve">M-4211    </w:t>
                            </w:r>
                            <w:r w:rsidRPr="000F4798">
                              <w:rPr>
                                <w:rFonts w:ascii="Arial" w:eastAsia="Arial Unicode MS" w:hAnsi="Arial" w:cs="Arial"/>
                                <w:sz w:val="12"/>
                                <w:szCs w:val="12"/>
                              </w:rPr>
                              <w:t>0</w:t>
                            </w:r>
                            <w:r>
                              <w:rPr>
                                <w:rFonts w:ascii="Arial" w:eastAsia="Arial Unicode MS" w:hAnsi="Arial" w:cs="Arial"/>
                                <w:sz w:val="12"/>
                                <w:szCs w:val="12"/>
                              </w:rPr>
                              <w:t>7</w:t>
                            </w:r>
                            <w:r w:rsidRPr="000F4798">
                              <w:rPr>
                                <w:rFonts w:ascii="Arial" w:eastAsia="Arial Unicode MS" w:hAnsi="Arial" w:cs="Arial"/>
                                <w:sz w:val="12"/>
                                <w:szCs w:val="12"/>
                              </w:rPr>
                              <w:t>/ 201</w:t>
                            </w:r>
                            <w:r>
                              <w:rPr>
                                <w:rFonts w:ascii="Arial" w:eastAsia="Arial Unicode MS" w:hAnsi="Arial" w:cs="Arial"/>
                                <w:sz w:val="12"/>
                                <w:szCs w:val="12"/>
                              </w:rPr>
                              <w:t xml:space="preserve">5   </w:t>
                            </w:r>
                            <w:r w:rsidRPr="000F4798">
                              <w:rPr>
                                <w:rFonts w:ascii="Arial" w:eastAsia="Arial Unicode MS" w:hAnsi="Arial" w:cs="Arial"/>
                                <w:sz w:val="12"/>
                                <w:szCs w:val="12"/>
                              </w:rPr>
                              <w:t>id.</w:t>
                            </w:r>
                            <w:r>
                              <w:rPr>
                                <w:rFonts w:ascii="Arial" w:eastAsia="Arial Unicode MS" w:hAnsi="Arial" w:cs="Arial"/>
                                <w:sz w:val="12"/>
                                <w:szCs w:val="12"/>
                              </w:rPr>
                              <w:t xml:space="preserve"> 475</w:t>
                            </w:r>
                            <w:r w:rsidRPr="000F4798">
                              <w:rPr>
                                <w:rFonts w:ascii="Arial" w:eastAsia="Arial Unicode MS" w:hAnsi="Arial" w:cs="Arial"/>
                                <w:sz w:val="12"/>
                                <w:szCs w:val="12"/>
                              </w:rPr>
                              <w:t xml:space="preserve"> 3111</w:t>
                            </w:r>
                          </w:p>
                          <w:p w:rsidR="00F91689" w:rsidRPr="000F4798" w:rsidRDefault="00F91689" w:rsidP="000F4798">
                            <w:pPr>
                              <w:rPr>
                                <w:rFonts w:ascii="Arial" w:eastAsia="Arial Unicode MS" w:hAnsi="Arial" w:cs="Arial"/>
                              </w:rPr>
                            </w:pPr>
                          </w:p>
                          <w:p w:rsidR="00F91689" w:rsidRPr="000F4798" w:rsidRDefault="00F91689" w:rsidP="000F4798">
                            <w:pPr>
                              <w:rPr>
                                <w:rFonts w:ascii="Arial" w:eastAsia="Arial Unicode MS" w:hAnsi="Arial" w:cs="Arial"/>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4pt;margin-top:583.3pt;width:21.15pt;height:8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" filled="f" stroked="f">
                <v:textbox style="layout-flow:vertical;mso-layout-flow-alt:bottom-to-top">
                  <w:txbxContent>
                    <w:p w:rsidR="00F91689" w:rsidRPr="000F4798" w:rsidRDefault="00F91689" w:rsidP="000F4798">
                      <w:pPr>
                        <w:rPr>
                          <w:rFonts w:ascii="Arial" w:eastAsia="Arial Unicode MS" w:hAnsi="Arial" w:cs="Arial"/>
                          <w:sz w:val="12"/>
                          <w:szCs w:val="12"/>
                        </w:rPr>
                      </w:pPr>
                      <w:r>
                        <w:rPr>
                          <w:rFonts w:ascii="Arial" w:eastAsia="Arial Unicode MS" w:hAnsi="Arial" w:cs="Arial"/>
                          <w:sz w:val="12"/>
                          <w:szCs w:val="12"/>
                        </w:rPr>
                        <w:t xml:space="preserve">M-4211    </w:t>
                      </w:r>
                      <w:r w:rsidRPr="000F4798">
                        <w:rPr>
                          <w:rFonts w:ascii="Arial" w:eastAsia="Arial Unicode MS" w:hAnsi="Arial" w:cs="Arial"/>
                          <w:sz w:val="12"/>
                          <w:szCs w:val="12"/>
                        </w:rPr>
                        <w:t>0</w:t>
                      </w:r>
                      <w:r>
                        <w:rPr>
                          <w:rFonts w:ascii="Arial" w:eastAsia="Arial Unicode MS" w:hAnsi="Arial" w:cs="Arial"/>
                          <w:sz w:val="12"/>
                          <w:szCs w:val="12"/>
                        </w:rPr>
                        <w:t>7</w:t>
                      </w:r>
                      <w:r w:rsidRPr="000F4798">
                        <w:rPr>
                          <w:rFonts w:ascii="Arial" w:eastAsia="Arial Unicode MS" w:hAnsi="Arial" w:cs="Arial"/>
                          <w:sz w:val="12"/>
                          <w:szCs w:val="12"/>
                        </w:rPr>
                        <w:t>/ 201</w:t>
                      </w:r>
                      <w:r>
                        <w:rPr>
                          <w:rFonts w:ascii="Arial" w:eastAsia="Arial Unicode MS" w:hAnsi="Arial" w:cs="Arial"/>
                          <w:sz w:val="12"/>
                          <w:szCs w:val="12"/>
                        </w:rPr>
                        <w:t xml:space="preserve">5   </w:t>
                      </w:r>
                      <w:r w:rsidRPr="000F4798">
                        <w:rPr>
                          <w:rFonts w:ascii="Arial" w:eastAsia="Arial Unicode MS" w:hAnsi="Arial" w:cs="Arial"/>
                          <w:sz w:val="12"/>
                          <w:szCs w:val="12"/>
                        </w:rPr>
                        <w:t>id.</w:t>
                      </w:r>
                      <w:r>
                        <w:rPr>
                          <w:rFonts w:ascii="Arial" w:eastAsia="Arial Unicode MS" w:hAnsi="Arial" w:cs="Arial"/>
                          <w:sz w:val="12"/>
                          <w:szCs w:val="12"/>
                        </w:rPr>
                        <w:t xml:space="preserve"> 475</w:t>
                      </w:r>
                      <w:r w:rsidRPr="000F4798">
                        <w:rPr>
                          <w:rFonts w:ascii="Arial" w:eastAsia="Arial Unicode MS" w:hAnsi="Arial" w:cs="Arial"/>
                          <w:sz w:val="12"/>
                          <w:szCs w:val="12"/>
                        </w:rPr>
                        <w:t xml:space="preserve"> 3111</w:t>
                      </w:r>
                    </w:p>
                    <w:p w:rsidR="00F91689" w:rsidRPr="000F4798" w:rsidRDefault="00F91689" w:rsidP="000F4798">
                      <w:pPr>
                        <w:rPr>
                          <w:rFonts w:ascii="Arial" w:eastAsia="Arial Unicode MS" w:hAnsi="Arial" w:cs="Arial"/>
                        </w:rPr>
                      </w:pPr>
                    </w:p>
                    <w:p w:rsidR="00F91689" w:rsidRPr="000F4798" w:rsidRDefault="00F91689" w:rsidP="000F4798">
                      <w:pPr>
                        <w:rPr>
                          <w:rFonts w:ascii="Arial" w:eastAsia="Arial Unicode MS" w:hAnsi="Arial" w:cs="Arial"/>
                          <w:sz w:val="12"/>
                          <w:szCs w:val="12"/>
                        </w:rPr>
                      </w:pPr>
                    </w:p>
                  </w:txbxContent>
                </v:textbox>
              </v:shape>
            </w:pict>
          </mc:Fallback>
        </mc:AlternateContent>
      </w:r>
    </w:p>
    <w:sectPr w:rsidR="009E41A6" w:rsidRPr="001D3A9F" w:rsidSect="00B6597E">
      <w:headerReference w:type="default" r:id="rId7"/>
      <w:footerReference w:type="default" r:id="rId8"/>
      <w:pgSz w:w="11906" w:h="16838"/>
      <w:pgMar w:top="2155" w:right="851" w:bottom="567" w:left="992" w:header="709"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022" w:rsidRDefault="00C00022" w:rsidP="00A94E41">
      <w:pPr>
        <w:spacing w:after="0" w:line="240" w:lineRule="auto"/>
      </w:pPr>
      <w:r>
        <w:separator/>
      </w:r>
    </w:p>
  </w:endnote>
  <w:endnote w:type="continuationSeparator" w:id="0">
    <w:p w:rsidR="00C00022" w:rsidRDefault="00C00022" w:rsidP="00A9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5486">
    <w:altName w:val="5486"/>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60181"/>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F91689" w:rsidRPr="00407FC0" w:rsidRDefault="007D14F3" w:rsidP="00407FC0">
            <w:pPr>
              <w:pStyle w:val="Piedepgina"/>
              <w:jc w:val="right"/>
              <w:rPr>
                <w:sz w:val="18"/>
                <w:szCs w:val="18"/>
              </w:rPr>
            </w:pPr>
            <w:r>
              <w:rPr>
                <w:bCs/>
                <w:noProof/>
                <w:sz w:val="16"/>
                <w:szCs w:val="16"/>
                <w:lang w:eastAsia="es-ES"/>
              </w:rPr>
              <mc:AlternateContent>
                <mc:Choice Requires="wps">
                  <w:drawing>
                    <wp:anchor distT="0" distB="0" distL="114300" distR="114300" simplePos="0" relativeHeight="251675648" behindDoc="0" locked="0" layoutInCell="1" allowOverlap="1" wp14:anchorId="3D151458" wp14:editId="6CBA3DEC">
                      <wp:simplePos x="0" y="0"/>
                      <wp:positionH relativeFrom="column">
                        <wp:posOffset>388620</wp:posOffset>
                      </wp:positionH>
                      <wp:positionV relativeFrom="paragraph">
                        <wp:posOffset>-4445</wp:posOffset>
                      </wp:positionV>
                      <wp:extent cx="5591175" cy="323850"/>
                      <wp:effectExtent l="0" t="0" r="9525"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45C" w:rsidRPr="00A90486" w:rsidRDefault="009E345C" w:rsidP="009E345C">
                                  <w:pPr>
                                    <w:spacing w:after="0" w:line="240" w:lineRule="auto"/>
                                    <w:jc w:val="center"/>
                                    <w:rPr>
                                      <w:rFonts w:ascii="Verdana" w:hAnsi="Verdana"/>
                                      <w:i/>
                                      <w:iCs/>
                                      <w:color w:val="9A9A9A"/>
                                      <w:sz w:val="14"/>
                                      <w:szCs w:val="14"/>
                                      <w:lang w:val="it-IT"/>
                                    </w:rPr>
                                  </w:pPr>
                                  <w:r>
                                    <w:rPr>
                                      <w:rFonts w:ascii="Verdana" w:hAnsi="Verdana"/>
                                      <w:i/>
                                      <w:iCs/>
                                      <w:color w:val="9A9A9A"/>
                                      <w:sz w:val="14"/>
                                      <w:szCs w:val="14"/>
                                      <w:lang w:val="it-IT"/>
                                    </w:rPr>
                                    <w:t>© Fundació Assistencial MútuaTerrassa (FAMT), Terrassa, 2022.</w:t>
                                  </w:r>
                                </w:p>
                                <w:p w:rsidR="00F91689" w:rsidRPr="00407FC0" w:rsidRDefault="009E345C" w:rsidP="009E345C">
                                  <w:pPr>
                                    <w:spacing w:after="0" w:line="240" w:lineRule="auto"/>
                                    <w:jc w:val="center"/>
                                    <w:rPr>
                                      <w:i/>
                                      <w:color w:val="808080" w:themeColor="background1" w:themeShade="80"/>
                                      <w:sz w:val="16"/>
                                      <w:szCs w:val="16"/>
                                    </w:rPr>
                                  </w:pPr>
                                  <w:r w:rsidRPr="00A90486">
                                    <w:rPr>
                                      <w:rFonts w:ascii="Verdana" w:hAnsi="Verdana"/>
                                      <w:i/>
                                      <w:iCs/>
                                      <w:color w:val="9A9A9A"/>
                                      <w:sz w:val="14"/>
                                      <w:szCs w:val="14"/>
                                      <w:lang w:val="it-IT"/>
                                    </w:rPr>
                                    <w:t>E</w:t>
                                  </w:r>
                                  <w:r>
                                    <w:rPr>
                                      <w:rFonts w:ascii="Verdana" w:hAnsi="Verdana"/>
                                      <w:i/>
                                      <w:iCs/>
                                      <w:color w:val="9A9A9A"/>
                                      <w:sz w:val="14"/>
                                      <w:szCs w:val="14"/>
                                      <w:lang w:val="it-IT"/>
                                    </w:rPr>
                                    <w:t>stá prohibida la reproducción por cualquier medio sin autorización previa de la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1458" id="_x0000_t202" coordsize="21600,21600" o:spt="202" path="m,l,21600r21600,l21600,xe">
                      <v:stroke joinstyle="miter"/>
                      <v:path gradientshapeok="t" o:connecttype="rect"/>
                    </v:shapetype>
                    <v:shape id="Text Box 19" o:spid="_x0000_s1030" type="#_x0000_t202" style="position:absolute;left:0;text-align:left;margin-left:30.6pt;margin-top:-.35pt;width:440.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Rahw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" stroked="f">
                      <v:textbox>
                        <w:txbxContent>
                          <w:p w:rsidR="009E345C" w:rsidRPr="00A90486" w:rsidRDefault="009E345C" w:rsidP="009E345C">
                            <w:pPr>
                              <w:spacing w:after="0" w:line="240" w:lineRule="auto"/>
                              <w:jc w:val="center"/>
                              <w:rPr>
                                <w:rFonts w:ascii="Verdana" w:hAnsi="Verdana"/>
                                <w:i/>
                                <w:iCs/>
                                <w:color w:val="9A9A9A"/>
                                <w:sz w:val="14"/>
                                <w:szCs w:val="14"/>
                                <w:lang w:val="it-IT"/>
                              </w:rPr>
                            </w:pPr>
                            <w:r>
                              <w:rPr>
                                <w:rFonts w:ascii="Verdana" w:hAnsi="Verdana"/>
                                <w:i/>
                                <w:iCs/>
                                <w:color w:val="9A9A9A"/>
                                <w:sz w:val="14"/>
                                <w:szCs w:val="14"/>
                                <w:lang w:val="it-IT"/>
                              </w:rPr>
                              <w:t>© Fundació Assistencial MútuaTerrassa (FAMT), Terrassa, 2022.</w:t>
                            </w:r>
                          </w:p>
                          <w:p w:rsidR="00F91689" w:rsidRPr="00407FC0" w:rsidRDefault="009E345C" w:rsidP="009E345C">
                            <w:pPr>
                              <w:spacing w:after="0" w:line="240" w:lineRule="auto"/>
                              <w:jc w:val="center"/>
                              <w:rPr>
                                <w:i/>
                                <w:color w:val="808080" w:themeColor="background1" w:themeShade="80"/>
                                <w:sz w:val="16"/>
                                <w:szCs w:val="16"/>
                              </w:rPr>
                            </w:pPr>
                            <w:r w:rsidRPr="00A90486">
                              <w:rPr>
                                <w:rFonts w:ascii="Verdana" w:hAnsi="Verdana"/>
                                <w:i/>
                                <w:iCs/>
                                <w:color w:val="9A9A9A"/>
                                <w:sz w:val="14"/>
                                <w:szCs w:val="14"/>
                                <w:lang w:val="it-IT"/>
                              </w:rPr>
                              <w:t>E</w:t>
                            </w:r>
                            <w:r>
                              <w:rPr>
                                <w:rFonts w:ascii="Verdana" w:hAnsi="Verdana"/>
                                <w:i/>
                                <w:iCs/>
                                <w:color w:val="9A9A9A"/>
                                <w:sz w:val="14"/>
                                <w:szCs w:val="14"/>
                                <w:lang w:val="it-IT"/>
                              </w:rPr>
                              <w:t>stá prohibida la reproducción por cualquier medio sin autorización previa de la empresa.</w:t>
                            </w:r>
                          </w:p>
                        </w:txbxContent>
                      </v:textbox>
                    </v:shape>
                  </w:pict>
                </mc:Fallback>
              </mc:AlternateContent>
            </w:r>
            <w:r>
              <w:rPr>
                <w:bCs/>
                <w:noProof/>
                <w:sz w:val="16"/>
                <w:szCs w:val="16"/>
                <w:lang w:eastAsia="es-ES"/>
              </w:rPr>
              <mc:AlternateContent>
                <mc:Choice Requires="wps">
                  <w:drawing>
                    <wp:anchor distT="0" distB="0" distL="114300" distR="114300" simplePos="0" relativeHeight="251673600" behindDoc="0" locked="0" layoutInCell="1" allowOverlap="1" wp14:anchorId="3FE66B4A" wp14:editId="05AEC6BC">
                      <wp:simplePos x="0" y="0"/>
                      <wp:positionH relativeFrom="column">
                        <wp:posOffset>6470650</wp:posOffset>
                      </wp:positionH>
                      <wp:positionV relativeFrom="paragraph">
                        <wp:posOffset>-1682750</wp:posOffset>
                      </wp:positionV>
                      <wp:extent cx="297180" cy="1449705"/>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44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89" w:rsidRPr="007B31F4" w:rsidRDefault="003B04C7" w:rsidP="00E653C7">
                                  <w:pPr>
                                    <w:rPr>
                                      <w:rFonts w:ascii="Arial" w:eastAsia="Arial Unicode MS" w:hAnsi="Arial" w:cs="Arial"/>
                                      <w:sz w:val="13"/>
                                      <w:szCs w:val="13"/>
                                    </w:rPr>
                                  </w:pPr>
                                  <w:r>
                                    <w:rPr>
                                      <w:rFonts w:ascii="Arial" w:eastAsia="Arial Unicode MS" w:hAnsi="Arial" w:cs="Arial"/>
                                      <w:sz w:val="13"/>
                                      <w:szCs w:val="13"/>
                                    </w:rPr>
                                    <w:t>02</w:t>
                                  </w:r>
                                  <w:r w:rsidR="001E2EC4">
                                    <w:rPr>
                                      <w:rFonts w:ascii="Arial" w:eastAsia="Arial Unicode MS" w:hAnsi="Arial" w:cs="Arial"/>
                                      <w:sz w:val="13"/>
                                      <w:szCs w:val="13"/>
                                    </w:rPr>
                                    <w:t>/ 202</w:t>
                                  </w:r>
                                  <w:r>
                                    <w:rPr>
                                      <w:rFonts w:ascii="Arial" w:eastAsia="Arial Unicode MS" w:hAnsi="Arial" w:cs="Arial"/>
                                      <w:sz w:val="13"/>
                                      <w:szCs w:val="13"/>
                                    </w:rPr>
                                    <w:t>2</w:t>
                                  </w:r>
                                  <w:r w:rsidR="00F91689" w:rsidRPr="007B31F4">
                                    <w:rPr>
                                      <w:rFonts w:ascii="Arial" w:eastAsia="Arial Unicode MS" w:hAnsi="Arial" w:cs="Arial"/>
                                      <w:sz w:val="13"/>
                                      <w:szCs w:val="13"/>
                                    </w:rPr>
                                    <w:t xml:space="preserve">     </w:t>
                                  </w:r>
                                  <w:r w:rsidR="00F91689">
                                    <w:rPr>
                                      <w:rFonts w:ascii="Arial" w:eastAsia="Arial Unicode MS" w:hAnsi="Arial" w:cs="Arial"/>
                                      <w:sz w:val="13"/>
                                      <w:szCs w:val="13"/>
                                    </w:rPr>
                                    <w:t>Id.</w:t>
                                  </w:r>
                                  <w:r w:rsidR="00F422B4">
                                    <w:rPr>
                                      <w:rFonts w:ascii="Arial" w:eastAsia="Arial Unicode MS" w:hAnsi="Arial" w:cs="Arial"/>
                                      <w:sz w:val="13"/>
                                      <w:szCs w:val="13"/>
                                    </w:rPr>
                                    <w:t xml:space="preserve"> </w:t>
                                  </w:r>
                                  <w:r w:rsidR="001E2EC4">
                                    <w:rPr>
                                      <w:rFonts w:ascii="Arial" w:eastAsia="Arial Unicode MS" w:hAnsi="Arial" w:cs="Arial"/>
                                      <w:sz w:val="13"/>
                                      <w:szCs w:val="13"/>
                                    </w:rPr>
                                    <w:t>GD0xxxx</w:t>
                                  </w:r>
                                  <w:r w:rsidR="00F91689">
                                    <w:rPr>
                                      <w:rFonts w:ascii="Arial" w:eastAsia="Arial Unicode MS" w:hAnsi="Arial" w:cs="Arial"/>
                                      <w:sz w:val="13"/>
                                      <w:szCs w:val="13"/>
                                    </w:rPr>
                                    <w:t xml:space="preserve"> </w:t>
                                  </w:r>
                                </w:p>
                                <w:p w:rsidR="00F91689" w:rsidRPr="005B4A86" w:rsidRDefault="00F91689" w:rsidP="00E653C7">
                                  <w:pPr>
                                    <w:rPr>
                                      <w:rFonts w:ascii="Arial Unicode MS" w:eastAsia="Arial Unicode MS" w:hAnsi="Arial Unicode MS" w:cs="Arial Unicode MS"/>
                                      <w:i/>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66B4A" id="Text Box 17" o:spid="_x0000_s1031" type="#_x0000_t202" style="position:absolute;left:0;text-align:left;margin-left:509.5pt;margin-top:-132.5pt;width:23.4pt;height:1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" filled="f" stroked="f">
                      <v:textbox style="layout-flow:vertical;mso-layout-flow-alt:bottom-to-top">
                        <w:txbxContent>
                          <w:p w:rsidR="00F91689" w:rsidRPr="007B31F4" w:rsidRDefault="003B04C7" w:rsidP="00E653C7">
                            <w:pPr>
                              <w:rPr>
                                <w:rFonts w:ascii="Arial" w:eastAsia="Arial Unicode MS" w:hAnsi="Arial" w:cs="Arial"/>
                                <w:sz w:val="13"/>
                                <w:szCs w:val="13"/>
                              </w:rPr>
                            </w:pPr>
                            <w:r>
                              <w:rPr>
                                <w:rFonts w:ascii="Arial" w:eastAsia="Arial Unicode MS" w:hAnsi="Arial" w:cs="Arial"/>
                                <w:sz w:val="13"/>
                                <w:szCs w:val="13"/>
                              </w:rPr>
                              <w:t>02</w:t>
                            </w:r>
                            <w:r w:rsidR="001E2EC4">
                              <w:rPr>
                                <w:rFonts w:ascii="Arial" w:eastAsia="Arial Unicode MS" w:hAnsi="Arial" w:cs="Arial"/>
                                <w:sz w:val="13"/>
                                <w:szCs w:val="13"/>
                              </w:rPr>
                              <w:t>/ 202</w:t>
                            </w:r>
                            <w:r>
                              <w:rPr>
                                <w:rFonts w:ascii="Arial" w:eastAsia="Arial Unicode MS" w:hAnsi="Arial" w:cs="Arial"/>
                                <w:sz w:val="13"/>
                                <w:szCs w:val="13"/>
                              </w:rPr>
                              <w:t>2</w:t>
                            </w:r>
                            <w:r w:rsidR="00F91689" w:rsidRPr="007B31F4">
                              <w:rPr>
                                <w:rFonts w:ascii="Arial" w:eastAsia="Arial Unicode MS" w:hAnsi="Arial" w:cs="Arial"/>
                                <w:sz w:val="13"/>
                                <w:szCs w:val="13"/>
                              </w:rPr>
                              <w:t xml:space="preserve">     </w:t>
                            </w:r>
                            <w:r w:rsidR="00F91689">
                              <w:rPr>
                                <w:rFonts w:ascii="Arial" w:eastAsia="Arial Unicode MS" w:hAnsi="Arial" w:cs="Arial"/>
                                <w:sz w:val="13"/>
                                <w:szCs w:val="13"/>
                              </w:rPr>
                              <w:t>Id.</w:t>
                            </w:r>
                            <w:r w:rsidR="00F422B4">
                              <w:rPr>
                                <w:rFonts w:ascii="Arial" w:eastAsia="Arial Unicode MS" w:hAnsi="Arial" w:cs="Arial"/>
                                <w:sz w:val="13"/>
                                <w:szCs w:val="13"/>
                              </w:rPr>
                              <w:t xml:space="preserve"> </w:t>
                            </w:r>
                            <w:r w:rsidR="001E2EC4">
                              <w:rPr>
                                <w:rFonts w:ascii="Arial" w:eastAsia="Arial Unicode MS" w:hAnsi="Arial" w:cs="Arial"/>
                                <w:sz w:val="13"/>
                                <w:szCs w:val="13"/>
                              </w:rPr>
                              <w:t>GD0xxxx</w:t>
                            </w:r>
                            <w:r w:rsidR="00F91689">
                              <w:rPr>
                                <w:rFonts w:ascii="Arial" w:eastAsia="Arial Unicode MS" w:hAnsi="Arial" w:cs="Arial"/>
                                <w:sz w:val="13"/>
                                <w:szCs w:val="13"/>
                              </w:rPr>
                              <w:t xml:space="preserve"> </w:t>
                            </w:r>
                          </w:p>
                          <w:p w:rsidR="00F91689" w:rsidRPr="005B4A86" w:rsidRDefault="00F91689" w:rsidP="00E653C7">
                            <w:pPr>
                              <w:rPr>
                                <w:rFonts w:ascii="Arial Unicode MS" w:eastAsia="Arial Unicode MS" w:hAnsi="Arial Unicode MS" w:cs="Arial Unicode MS"/>
                                <w:i/>
                                <w:sz w:val="12"/>
                                <w:szCs w:val="12"/>
                              </w:rPr>
                            </w:pPr>
                          </w:p>
                        </w:txbxContent>
                      </v:textbox>
                    </v:shape>
                  </w:pict>
                </mc:Fallback>
              </mc:AlternateContent>
            </w:r>
            <w:r w:rsidR="0011782C" w:rsidRPr="00411417">
              <w:rPr>
                <w:bCs/>
                <w:sz w:val="16"/>
                <w:szCs w:val="16"/>
              </w:rPr>
              <w:fldChar w:fldCharType="begin"/>
            </w:r>
            <w:r w:rsidR="00F91689" w:rsidRPr="00411417">
              <w:rPr>
                <w:bCs/>
                <w:sz w:val="16"/>
                <w:szCs w:val="16"/>
              </w:rPr>
              <w:instrText>PAGE</w:instrText>
            </w:r>
            <w:r w:rsidR="0011782C" w:rsidRPr="00411417">
              <w:rPr>
                <w:bCs/>
                <w:sz w:val="16"/>
                <w:szCs w:val="16"/>
              </w:rPr>
              <w:fldChar w:fldCharType="separate"/>
            </w:r>
            <w:r w:rsidR="007800DD">
              <w:rPr>
                <w:bCs/>
                <w:noProof/>
                <w:sz w:val="16"/>
                <w:szCs w:val="16"/>
              </w:rPr>
              <w:t>3</w:t>
            </w:r>
            <w:r w:rsidR="0011782C" w:rsidRPr="00411417">
              <w:rPr>
                <w:bCs/>
                <w:sz w:val="16"/>
                <w:szCs w:val="16"/>
              </w:rPr>
              <w:fldChar w:fldCharType="end"/>
            </w:r>
            <w:r w:rsidR="00F91689" w:rsidRPr="00411417">
              <w:rPr>
                <w:sz w:val="16"/>
                <w:szCs w:val="16"/>
              </w:rPr>
              <w:t xml:space="preserve"> / </w:t>
            </w:r>
            <w:r w:rsidR="0011782C" w:rsidRPr="00411417">
              <w:rPr>
                <w:bCs/>
                <w:sz w:val="16"/>
                <w:szCs w:val="16"/>
              </w:rPr>
              <w:fldChar w:fldCharType="begin"/>
            </w:r>
            <w:r w:rsidR="00F91689" w:rsidRPr="00411417">
              <w:rPr>
                <w:bCs/>
                <w:sz w:val="16"/>
                <w:szCs w:val="16"/>
              </w:rPr>
              <w:instrText>NUMPAGES</w:instrText>
            </w:r>
            <w:r w:rsidR="0011782C" w:rsidRPr="00411417">
              <w:rPr>
                <w:bCs/>
                <w:sz w:val="16"/>
                <w:szCs w:val="16"/>
              </w:rPr>
              <w:fldChar w:fldCharType="separate"/>
            </w:r>
            <w:r w:rsidR="007800DD">
              <w:rPr>
                <w:bCs/>
                <w:noProof/>
                <w:sz w:val="16"/>
                <w:szCs w:val="16"/>
              </w:rPr>
              <w:t>4</w:t>
            </w:r>
            <w:r w:rsidR="0011782C" w:rsidRPr="0041141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022" w:rsidRDefault="00C00022" w:rsidP="00A94E41">
      <w:pPr>
        <w:spacing w:after="0" w:line="240" w:lineRule="auto"/>
      </w:pPr>
      <w:r>
        <w:separator/>
      </w:r>
    </w:p>
  </w:footnote>
  <w:footnote w:type="continuationSeparator" w:id="0">
    <w:p w:rsidR="00C00022" w:rsidRDefault="00C00022" w:rsidP="00A94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89" w:rsidRDefault="009E345C">
    <w:pPr>
      <w:pStyle w:val="Encabezado"/>
    </w:pPr>
    <w:r>
      <w:rPr>
        <w:rFonts w:ascii="Arial Black" w:hAnsi="Arial Black"/>
        <w:noProof/>
        <w:color w:val="F2F2F2" w:themeColor="background1" w:themeShade="F2"/>
        <w:sz w:val="120"/>
        <w:szCs w:val="120"/>
        <w:lang w:eastAsia="es-ES"/>
      </w:rPr>
      <w:drawing>
        <wp:anchor distT="0" distB="0" distL="114300" distR="114300" simplePos="0" relativeHeight="251676672" behindDoc="0" locked="0" layoutInCell="1" allowOverlap="1">
          <wp:simplePos x="0" y="0"/>
          <wp:positionH relativeFrom="column">
            <wp:posOffset>-177481</wp:posOffset>
          </wp:positionH>
          <wp:positionV relativeFrom="paragraph">
            <wp:posOffset>16509</wp:posOffset>
          </wp:positionV>
          <wp:extent cx="1916270" cy="417195"/>
          <wp:effectExtent l="0" t="0" r="8255"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FAMT_Monocromat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6270" cy="417195"/>
                  </a:xfrm>
                  <a:prstGeom prst="rect">
                    <a:avLst/>
                  </a:prstGeom>
                </pic:spPr>
              </pic:pic>
            </a:graphicData>
          </a:graphic>
          <wp14:sizeRelH relativeFrom="page">
            <wp14:pctWidth>0</wp14:pctWidth>
          </wp14:sizeRelH>
          <wp14:sizeRelV relativeFrom="page">
            <wp14:pctHeight>0</wp14:pctHeight>
          </wp14:sizeRelV>
        </wp:anchor>
      </w:drawing>
    </w:r>
    <w:r w:rsidR="00E2596F">
      <w:rPr>
        <w:noProof/>
        <w:lang w:eastAsia="es-ES"/>
      </w:rPr>
      <mc:AlternateContent>
        <mc:Choice Requires="wps">
          <w:drawing>
            <wp:anchor distT="0" distB="0" distL="114300" distR="114300" simplePos="0" relativeHeight="251662336" behindDoc="0" locked="0" layoutInCell="1" allowOverlap="1">
              <wp:simplePos x="0" y="0"/>
              <wp:positionH relativeFrom="column">
                <wp:posOffset>1570355</wp:posOffset>
              </wp:positionH>
              <wp:positionV relativeFrom="paragraph">
                <wp:posOffset>92710</wp:posOffset>
              </wp:positionV>
              <wp:extent cx="3485515" cy="67119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15"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89" w:rsidRPr="003B04C7" w:rsidRDefault="004F7A31" w:rsidP="00CC6D72">
                          <w:pPr>
                            <w:spacing w:after="0" w:line="192" w:lineRule="auto"/>
                            <w:jc w:val="right"/>
                            <w:rPr>
                              <w:b/>
                              <w:sz w:val="28"/>
                              <w:szCs w:val="28"/>
                            </w:rPr>
                          </w:pPr>
                          <w:r w:rsidRPr="003B04C7">
                            <w:rPr>
                              <w:b/>
                              <w:sz w:val="28"/>
                              <w:szCs w:val="28"/>
                            </w:rPr>
                            <w:t>Model</w:t>
                          </w:r>
                          <w:r w:rsidR="003B04C7" w:rsidRPr="003B04C7">
                            <w:rPr>
                              <w:b/>
                              <w:sz w:val="28"/>
                              <w:szCs w:val="28"/>
                            </w:rPr>
                            <w:t>o</w:t>
                          </w:r>
                          <w:r w:rsidRPr="003B04C7">
                            <w:rPr>
                              <w:b/>
                              <w:sz w:val="28"/>
                              <w:szCs w:val="28"/>
                            </w:rPr>
                            <w:t xml:space="preserve"> protocol</w:t>
                          </w:r>
                          <w:r w:rsidR="003B04C7" w:rsidRPr="003B04C7">
                            <w:rPr>
                              <w:b/>
                              <w:sz w:val="28"/>
                              <w:szCs w:val="28"/>
                            </w:rPr>
                            <w:t>o</w:t>
                          </w:r>
                        </w:p>
                        <w:p w:rsidR="009E345C" w:rsidRDefault="003B04C7" w:rsidP="00F57BFB">
                          <w:pPr>
                            <w:spacing w:after="0" w:line="192" w:lineRule="auto"/>
                            <w:jc w:val="right"/>
                            <w:rPr>
                              <w:sz w:val="30"/>
                              <w:szCs w:val="30"/>
                            </w:rPr>
                          </w:pPr>
                          <w:r w:rsidRPr="003B04C7">
                            <w:rPr>
                              <w:sz w:val="30"/>
                              <w:szCs w:val="30"/>
                            </w:rPr>
                            <w:t>Proyecto</w:t>
                          </w:r>
                          <w:r w:rsidR="004F7A31" w:rsidRPr="003B04C7">
                            <w:rPr>
                              <w:sz w:val="30"/>
                              <w:szCs w:val="30"/>
                            </w:rPr>
                            <w:t xml:space="preserve"> de </w:t>
                          </w:r>
                          <w:r w:rsidRPr="003B04C7">
                            <w:rPr>
                              <w:sz w:val="30"/>
                              <w:szCs w:val="30"/>
                            </w:rPr>
                            <w:t>investigación</w:t>
                          </w:r>
                          <w:r w:rsidR="00E2596F">
                            <w:rPr>
                              <w:sz w:val="30"/>
                              <w:szCs w:val="30"/>
                            </w:rPr>
                            <w:t xml:space="preserve"> </w:t>
                          </w:r>
                        </w:p>
                        <w:p w:rsidR="00F91689" w:rsidRPr="003B04C7" w:rsidRDefault="00E2596F" w:rsidP="00F57BFB">
                          <w:pPr>
                            <w:spacing w:after="0" w:line="192" w:lineRule="auto"/>
                            <w:jc w:val="right"/>
                            <w:rPr>
                              <w:sz w:val="30"/>
                              <w:szCs w:val="30"/>
                            </w:rPr>
                          </w:pPr>
                          <w:r>
                            <w:rPr>
                              <w:sz w:val="30"/>
                              <w:szCs w:val="30"/>
                            </w:rPr>
                            <w:t>o estudio</w:t>
                          </w:r>
                          <w:r w:rsidR="004F7A31" w:rsidRPr="003B04C7">
                            <w:rPr>
                              <w:sz w:val="30"/>
                              <w:szCs w:val="30"/>
                            </w:rPr>
                            <w:t xml:space="preserve"> observacional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3.65pt;margin-top:7.3pt;width:274.45pt;height: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F4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" filled="f" stroked="f">
              <v:textbox>
                <w:txbxContent>
                  <w:p w:rsidR="00F91689" w:rsidRPr="003B04C7" w:rsidRDefault="004F7A31" w:rsidP="00CC6D72">
                    <w:pPr>
                      <w:spacing w:after="0" w:line="192" w:lineRule="auto"/>
                      <w:jc w:val="right"/>
                      <w:rPr>
                        <w:b/>
                        <w:sz w:val="28"/>
                        <w:szCs w:val="28"/>
                      </w:rPr>
                    </w:pPr>
                    <w:r w:rsidRPr="003B04C7">
                      <w:rPr>
                        <w:b/>
                        <w:sz w:val="28"/>
                        <w:szCs w:val="28"/>
                      </w:rPr>
                      <w:t>Model</w:t>
                    </w:r>
                    <w:r w:rsidR="003B04C7" w:rsidRPr="003B04C7">
                      <w:rPr>
                        <w:b/>
                        <w:sz w:val="28"/>
                        <w:szCs w:val="28"/>
                      </w:rPr>
                      <w:t>o</w:t>
                    </w:r>
                    <w:r w:rsidRPr="003B04C7">
                      <w:rPr>
                        <w:b/>
                        <w:sz w:val="28"/>
                        <w:szCs w:val="28"/>
                      </w:rPr>
                      <w:t xml:space="preserve"> protocol</w:t>
                    </w:r>
                    <w:r w:rsidR="003B04C7" w:rsidRPr="003B04C7">
                      <w:rPr>
                        <w:b/>
                        <w:sz w:val="28"/>
                        <w:szCs w:val="28"/>
                      </w:rPr>
                      <w:t>o</w:t>
                    </w:r>
                  </w:p>
                  <w:p w:rsidR="009E345C" w:rsidRDefault="003B04C7" w:rsidP="00F57BFB">
                    <w:pPr>
                      <w:spacing w:after="0" w:line="192" w:lineRule="auto"/>
                      <w:jc w:val="right"/>
                      <w:rPr>
                        <w:sz w:val="30"/>
                        <w:szCs w:val="30"/>
                      </w:rPr>
                    </w:pPr>
                    <w:r w:rsidRPr="003B04C7">
                      <w:rPr>
                        <w:sz w:val="30"/>
                        <w:szCs w:val="30"/>
                      </w:rPr>
                      <w:t>Proyecto</w:t>
                    </w:r>
                    <w:r w:rsidR="004F7A31" w:rsidRPr="003B04C7">
                      <w:rPr>
                        <w:sz w:val="30"/>
                        <w:szCs w:val="30"/>
                      </w:rPr>
                      <w:t xml:space="preserve"> de </w:t>
                    </w:r>
                    <w:r w:rsidRPr="003B04C7">
                      <w:rPr>
                        <w:sz w:val="30"/>
                        <w:szCs w:val="30"/>
                      </w:rPr>
                      <w:t>investigación</w:t>
                    </w:r>
                    <w:r w:rsidR="00E2596F">
                      <w:rPr>
                        <w:sz w:val="30"/>
                        <w:szCs w:val="30"/>
                      </w:rPr>
                      <w:t xml:space="preserve"> </w:t>
                    </w:r>
                  </w:p>
                  <w:p w:rsidR="00F91689" w:rsidRPr="003B04C7" w:rsidRDefault="00E2596F" w:rsidP="00F57BFB">
                    <w:pPr>
                      <w:spacing w:after="0" w:line="192" w:lineRule="auto"/>
                      <w:jc w:val="right"/>
                      <w:rPr>
                        <w:sz w:val="30"/>
                        <w:szCs w:val="30"/>
                      </w:rPr>
                    </w:pPr>
                    <w:r>
                      <w:rPr>
                        <w:sz w:val="30"/>
                        <w:szCs w:val="30"/>
                      </w:rPr>
                      <w:t>o estudio</w:t>
                    </w:r>
                    <w:r w:rsidR="004F7A31" w:rsidRPr="003B04C7">
                      <w:rPr>
                        <w:sz w:val="30"/>
                        <w:szCs w:val="30"/>
                      </w:rPr>
                      <w:t xml:space="preserve"> observacional</w:t>
                    </w:r>
                  </w:p>
                </w:txbxContent>
              </v:textbox>
            </v:shape>
          </w:pict>
        </mc:Fallback>
      </mc:AlternateContent>
    </w:r>
    <w:r w:rsidR="007D14F3">
      <w:rPr>
        <w:noProof/>
        <w:lang w:eastAsia="es-ES"/>
      </w:rPr>
      <mc:AlternateContent>
        <mc:Choice Requires="wps">
          <w:drawing>
            <wp:anchor distT="0" distB="0" distL="114300" distR="114300" simplePos="0" relativeHeight="251660288" behindDoc="0" locked="0" layoutInCell="1" allowOverlap="1">
              <wp:simplePos x="0" y="0"/>
              <wp:positionH relativeFrom="column">
                <wp:posOffset>1911985</wp:posOffset>
              </wp:positionH>
              <wp:positionV relativeFrom="paragraph">
                <wp:posOffset>-45720</wp:posOffset>
              </wp:positionV>
              <wp:extent cx="3140075" cy="19177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89" w:rsidRPr="003B04C7" w:rsidRDefault="003B04C7" w:rsidP="0092126B">
                          <w:pPr>
                            <w:spacing w:after="0" w:line="240" w:lineRule="auto"/>
                            <w:jc w:val="right"/>
                            <w:rPr>
                              <w:rFonts w:ascii="Verdana" w:eastAsia="Times New Roman" w:hAnsi="Verdana" w:cs="Times New Roman"/>
                              <w:sz w:val="13"/>
                              <w:szCs w:val="13"/>
                              <w:lang w:eastAsia="es-ES"/>
                            </w:rPr>
                          </w:pPr>
                          <w:r w:rsidRPr="003B04C7">
                            <w:rPr>
                              <w:rFonts w:ascii="Verdana" w:eastAsia="Times New Roman" w:hAnsi="Verdana" w:cs="Times New Roman"/>
                              <w:sz w:val="13"/>
                              <w:szCs w:val="13"/>
                              <w:lang w:eastAsia="es-ES"/>
                            </w:rPr>
                            <w:t>Comité</w:t>
                          </w:r>
                          <w:r w:rsidR="004F7A31" w:rsidRPr="003B04C7">
                            <w:rPr>
                              <w:rFonts w:ascii="Verdana" w:eastAsia="Times New Roman" w:hAnsi="Verdana" w:cs="Times New Roman"/>
                              <w:sz w:val="13"/>
                              <w:szCs w:val="13"/>
                              <w:lang w:eastAsia="es-ES"/>
                            </w:rPr>
                            <w:t xml:space="preserve"> </w:t>
                          </w:r>
                          <w:r w:rsidRPr="003B04C7">
                            <w:rPr>
                              <w:rFonts w:ascii="Verdana" w:eastAsia="Times New Roman" w:hAnsi="Verdana" w:cs="Times New Roman"/>
                              <w:sz w:val="13"/>
                              <w:szCs w:val="13"/>
                              <w:lang w:eastAsia="es-ES"/>
                            </w:rPr>
                            <w:t>Ética</w:t>
                          </w:r>
                          <w:r w:rsidR="009E345C">
                            <w:rPr>
                              <w:rFonts w:ascii="Verdana" w:eastAsia="Times New Roman" w:hAnsi="Verdana" w:cs="Times New Roman"/>
                              <w:sz w:val="13"/>
                              <w:szCs w:val="13"/>
                              <w:lang w:eastAsia="es-ES"/>
                            </w:rPr>
                            <w:t xml:space="preserve"> e </w:t>
                          </w:r>
                          <w:r w:rsidRPr="003B04C7">
                            <w:rPr>
                              <w:rFonts w:ascii="Verdana" w:eastAsia="Times New Roman" w:hAnsi="Verdana" w:cs="Times New Roman"/>
                              <w:sz w:val="13"/>
                              <w:szCs w:val="13"/>
                              <w:lang w:eastAsia="es-ES"/>
                            </w:rPr>
                            <w:t>Investigación</w:t>
                          </w:r>
                          <w:r>
                            <w:rPr>
                              <w:rFonts w:ascii="Verdana" w:eastAsia="Times New Roman" w:hAnsi="Verdana" w:cs="Times New Roman"/>
                              <w:sz w:val="13"/>
                              <w:szCs w:val="13"/>
                              <w:lang w:eastAsia="es-ES"/>
                            </w:rPr>
                            <w:t xml:space="preserve"> con</w:t>
                          </w:r>
                          <w:r w:rsidR="004F7A31" w:rsidRPr="003B04C7">
                            <w:rPr>
                              <w:rFonts w:ascii="Verdana" w:eastAsia="Times New Roman" w:hAnsi="Verdana" w:cs="Times New Roman"/>
                              <w:sz w:val="13"/>
                              <w:szCs w:val="13"/>
                              <w:lang w:eastAsia="es-ES"/>
                            </w:rPr>
                            <w:t xml:space="preserve"> Medicament</w:t>
                          </w:r>
                          <w:r>
                            <w:rPr>
                              <w:rFonts w:ascii="Verdana" w:eastAsia="Times New Roman" w:hAnsi="Verdana" w:cs="Times New Roman"/>
                              <w:sz w:val="13"/>
                              <w:szCs w:val="13"/>
                              <w:lang w:eastAsia="es-ES"/>
                            </w:rPr>
                            <w:t>o</w:t>
                          </w:r>
                          <w:r w:rsidR="004F7A31" w:rsidRPr="003B04C7">
                            <w:rPr>
                              <w:rFonts w:ascii="Verdana" w:eastAsia="Times New Roman" w:hAnsi="Verdana" w:cs="Times New Roman"/>
                              <w:sz w:val="13"/>
                              <w:szCs w:val="13"/>
                              <w:lang w:eastAsia="es-ES"/>
                            </w:rPr>
                            <w:t>s-CEIm</w:t>
                          </w:r>
                          <w:r w:rsidR="00F91689" w:rsidRPr="003B04C7">
                            <w:rPr>
                              <w:rFonts w:ascii="Verdana" w:eastAsia="Times New Roman" w:hAnsi="Verdana" w:cs="Times New Roman"/>
                              <w:sz w:val="13"/>
                              <w:szCs w:val="13"/>
                              <w:lang w:eastAsia="es-ES"/>
                            </w:rPr>
                            <w:t xml:space="preserve"> </w:t>
                          </w:r>
                        </w:p>
                        <w:p w:rsidR="00F91689" w:rsidRPr="0092126B" w:rsidRDefault="00F91689" w:rsidP="00A94E41">
                          <w:pPr>
                            <w:jc w:val="right"/>
                            <w:rPr>
                              <w:rFonts w:ascii="Verdana" w:hAnsi="Verdana"/>
                              <w:sz w:val="13"/>
                              <w:szCs w:val="13"/>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50.55pt;margin-top:-3.6pt;width:247.2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" filled="f" stroked="f">
              <v:textbox>
                <w:txbxContent>
                  <w:p w:rsidR="00F91689" w:rsidRPr="003B04C7" w:rsidRDefault="003B04C7" w:rsidP="0092126B">
                    <w:pPr>
                      <w:spacing w:after="0" w:line="240" w:lineRule="auto"/>
                      <w:jc w:val="right"/>
                      <w:rPr>
                        <w:rFonts w:ascii="Verdana" w:eastAsia="Times New Roman" w:hAnsi="Verdana" w:cs="Times New Roman"/>
                        <w:sz w:val="13"/>
                        <w:szCs w:val="13"/>
                        <w:lang w:eastAsia="es-ES"/>
                      </w:rPr>
                    </w:pPr>
                    <w:r w:rsidRPr="003B04C7">
                      <w:rPr>
                        <w:rFonts w:ascii="Verdana" w:eastAsia="Times New Roman" w:hAnsi="Verdana" w:cs="Times New Roman"/>
                        <w:sz w:val="13"/>
                        <w:szCs w:val="13"/>
                        <w:lang w:eastAsia="es-ES"/>
                      </w:rPr>
                      <w:t>Comité</w:t>
                    </w:r>
                    <w:r w:rsidR="004F7A31" w:rsidRPr="003B04C7">
                      <w:rPr>
                        <w:rFonts w:ascii="Verdana" w:eastAsia="Times New Roman" w:hAnsi="Verdana" w:cs="Times New Roman"/>
                        <w:sz w:val="13"/>
                        <w:szCs w:val="13"/>
                        <w:lang w:eastAsia="es-ES"/>
                      </w:rPr>
                      <w:t xml:space="preserve"> </w:t>
                    </w:r>
                    <w:r w:rsidRPr="003B04C7">
                      <w:rPr>
                        <w:rFonts w:ascii="Verdana" w:eastAsia="Times New Roman" w:hAnsi="Verdana" w:cs="Times New Roman"/>
                        <w:sz w:val="13"/>
                        <w:szCs w:val="13"/>
                        <w:lang w:eastAsia="es-ES"/>
                      </w:rPr>
                      <w:t>Ética</w:t>
                    </w:r>
                    <w:r w:rsidR="009E345C">
                      <w:rPr>
                        <w:rFonts w:ascii="Verdana" w:eastAsia="Times New Roman" w:hAnsi="Verdana" w:cs="Times New Roman"/>
                        <w:sz w:val="13"/>
                        <w:szCs w:val="13"/>
                        <w:lang w:eastAsia="es-ES"/>
                      </w:rPr>
                      <w:t xml:space="preserve"> e </w:t>
                    </w:r>
                    <w:r w:rsidRPr="003B04C7">
                      <w:rPr>
                        <w:rFonts w:ascii="Verdana" w:eastAsia="Times New Roman" w:hAnsi="Verdana" w:cs="Times New Roman"/>
                        <w:sz w:val="13"/>
                        <w:szCs w:val="13"/>
                        <w:lang w:eastAsia="es-ES"/>
                      </w:rPr>
                      <w:t>Investigación</w:t>
                    </w:r>
                    <w:r>
                      <w:rPr>
                        <w:rFonts w:ascii="Verdana" w:eastAsia="Times New Roman" w:hAnsi="Verdana" w:cs="Times New Roman"/>
                        <w:sz w:val="13"/>
                        <w:szCs w:val="13"/>
                        <w:lang w:eastAsia="es-ES"/>
                      </w:rPr>
                      <w:t xml:space="preserve"> con</w:t>
                    </w:r>
                    <w:r w:rsidR="004F7A31" w:rsidRPr="003B04C7">
                      <w:rPr>
                        <w:rFonts w:ascii="Verdana" w:eastAsia="Times New Roman" w:hAnsi="Verdana" w:cs="Times New Roman"/>
                        <w:sz w:val="13"/>
                        <w:szCs w:val="13"/>
                        <w:lang w:eastAsia="es-ES"/>
                      </w:rPr>
                      <w:t xml:space="preserve"> Medicament</w:t>
                    </w:r>
                    <w:r>
                      <w:rPr>
                        <w:rFonts w:ascii="Verdana" w:eastAsia="Times New Roman" w:hAnsi="Verdana" w:cs="Times New Roman"/>
                        <w:sz w:val="13"/>
                        <w:szCs w:val="13"/>
                        <w:lang w:eastAsia="es-ES"/>
                      </w:rPr>
                      <w:t>o</w:t>
                    </w:r>
                    <w:r w:rsidR="004F7A31" w:rsidRPr="003B04C7">
                      <w:rPr>
                        <w:rFonts w:ascii="Verdana" w:eastAsia="Times New Roman" w:hAnsi="Verdana" w:cs="Times New Roman"/>
                        <w:sz w:val="13"/>
                        <w:szCs w:val="13"/>
                        <w:lang w:eastAsia="es-ES"/>
                      </w:rPr>
                      <w:t>s-CEIm</w:t>
                    </w:r>
                    <w:r w:rsidR="00F91689" w:rsidRPr="003B04C7">
                      <w:rPr>
                        <w:rFonts w:ascii="Verdana" w:eastAsia="Times New Roman" w:hAnsi="Verdana" w:cs="Times New Roman"/>
                        <w:sz w:val="13"/>
                        <w:szCs w:val="13"/>
                        <w:lang w:eastAsia="es-ES"/>
                      </w:rPr>
                      <w:t xml:space="preserve"> </w:t>
                    </w:r>
                  </w:p>
                  <w:p w:rsidR="00F91689" w:rsidRPr="0092126B" w:rsidRDefault="00F91689" w:rsidP="00A94E41">
                    <w:pPr>
                      <w:jc w:val="right"/>
                      <w:rPr>
                        <w:rFonts w:ascii="Verdana" w:hAnsi="Verdana"/>
                        <w:sz w:val="13"/>
                        <w:szCs w:val="13"/>
                        <w:lang w:val="es-ES_tradnl"/>
                      </w:rPr>
                    </w:pPr>
                  </w:p>
                </w:txbxContent>
              </v:textbox>
            </v:shape>
          </w:pict>
        </mc:Fallback>
      </mc:AlternateContent>
    </w:r>
    <w:r w:rsidR="007D14F3">
      <w:rPr>
        <w:noProof/>
        <w:lang w:eastAsia="es-ES"/>
      </w:rPr>
      <mc:AlternateContent>
        <mc:Choice Requires="wps">
          <w:drawing>
            <wp:anchor distT="0" distB="0" distL="114300" distR="114300" simplePos="0" relativeHeight="251668480" behindDoc="0" locked="0" layoutInCell="1" allowOverlap="1">
              <wp:simplePos x="0" y="0"/>
              <wp:positionH relativeFrom="column">
                <wp:posOffset>5039995</wp:posOffset>
              </wp:positionH>
              <wp:positionV relativeFrom="paragraph">
                <wp:posOffset>-34925</wp:posOffset>
              </wp:positionV>
              <wp:extent cx="131445" cy="131445"/>
              <wp:effectExtent l="0" t="0" r="1905" b="190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17B66" id="Rectangle 8" o:spid="_x0000_s1026" style="position:absolute;margin-left:396.85pt;margin-top:-2.75pt;width:10.3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" fillcolor="black [3213]" stroked="f"/>
          </w:pict>
        </mc:Fallback>
      </mc:AlternateContent>
    </w:r>
    <w:r w:rsidR="007D14F3">
      <w:rPr>
        <w:noProof/>
        <w:lang w:eastAsia="es-ES"/>
      </w:rPr>
      <mc:AlternateContent>
        <mc:Choice Requires="wps">
          <w:drawing>
            <wp:anchor distT="0" distB="0" distL="114300" distR="114300" simplePos="0" relativeHeight="251669504" behindDoc="0" locked="0" layoutInCell="1" allowOverlap="1">
              <wp:simplePos x="0" y="0"/>
              <wp:positionH relativeFrom="column">
                <wp:posOffset>1791335</wp:posOffset>
              </wp:positionH>
              <wp:positionV relativeFrom="paragraph">
                <wp:posOffset>-34925</wp:posOffset>
              </wp:positionV>
              <wp:extent cx="3376295" cy="635"/>
              <wp:effectExtent l="0" t="0" r="14605" b="374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62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702A5" id="_x0000_t32" coordsize="21600,21600" o:spt="32" o:oned="t" path="m,l21600,21600e" filled="f">
              <v:path arrowok="t" fillok="f" o:connecttype="none"/>
              <o:lock v:ext="edit" shapetype="t"/>
            </v:shapetype>
            <v:shape id="AutoShape 9" o:spid="_x0000_s1026" type="#_x0000_t32" style="position:absolute;margin-left:141.05pt;margin-top:-2.75pt;width:265.8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" strokeweight=".5pt"/>
          </w:pict>
        </mc:Fallback>
      </mc:AlternateContent>
    </w:r>
  </w:p>
  <w:p w:rsidR="00F91689" w:rsidRDefault="007D14F3">
    <w:pPr>
      <w:pStyle w:val="Encabezado"/>
    </w:pPr>
    <w:r>
      <w:rPr>
        <w:rFonts w:ascii="Arial Black" w:hAnsi="Arial Black"/>
        <w:noProof/>
        <w:color w:val="F2F2F2" w:themeColor="background1" w:themeShade="F2"/>
        <w:sz w:val="120"/>
        <w:szCs w:val="120"/>
        <w:lang w:eastAsia="es-ES"/>
      </w:rPr>
      <mc:AlternateContent>
        <mc:Choice Requires="wps">
          <w:drawing>
            <wp:anchor distT="0" distB="0" distL="114300" distR="114300" simplePos="0" relativeHeight="251664384" behindDoc="0" locked="0" layoutInCell="1" allowOverlap="1">
              <wp:simplePos x="0" y="0"/>
              <wp:positionH relativeFrom="column">
                <wp:posOffset>5474970</wp:posOffset>
              </wp:positionH>
              <wp:positionV relativeFrom="paragraph">
                <wp:posOffset>2437130</wp:posOffset>
              </wp:positionV>
              <wp:extent cx="1362075" cy="427672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27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89" w:rsidRPr="001336EF" w:rsidRDefault="00C37845" w:rsidP="00C37845">
                          <w:pPr>
                            <w:pStyle w:val="Piedepgina"/>
                            <w:rPr>
                              <w:color w:val="F2F2F2" w:themeColor="background1" w:themeShade="F2"/>
                            </w:rPr>
                          </w:pPr>
                          <w:r>
                            <w:rPr>
                              <w:b/>
                              <w:color w:val="E8E8E8"/>
                              <w:sz w:val="130"/>
                              <w:szCs w:val="130"/>
                            </w:rPr>
                            <w:t>Ca</w:t>
                          </w:r>
                          <w:r w:rsidR="00E2596F">
                            <w:rPr>
                              <w:b/>
                              <w:color w:val="E8E8E8"/>
                              <w:sz w:val="130"/>
                              <w:szCs w:val="130"/>
                            </w:rPr>
                            <w:t>stellano</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31.1pt;margin-top:191.9pt;width:107.25pt;height:3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" filled="f" stroked="f">
              <v:textbox style="layout-flow:vertical;mso-layout-flow-alt:bottom-to-top">
                <w:txbxContent>
                  <w:p w:rsidR="00F91689" w:rsidRPr="001336EF" w:rsidRDefault="00C37845" w:rsidP="00C37845">
                    <w:pPr>
                      <w:pStyle w:val="Piedepgina"/>
                      <w:rPr>
                        <w:color w:val="F2F2F2" w:themeColor="background1" w:themeShade="F2"/>
                      </w:rPr>
                    </w:pPr>
                    <w:r>
                      <w:rPr>
                        <w:b/>
                        <w:color w:val="E8E8E8"/>
                        <w:sz w:val="130"/>
                        <w:szCs w:val="130"/>
                      </w:rPr>
                      <w:t>Ca</w:t>
                    </w:r>
                    <w:r w:rsidR="00E2596F">
                      <w:rPr>
                        <w:b/>
                        <w:color w:val="E8E8E8"/>
                        <w:sz w:val="130"/>
                        <w:szCs w:val="130"/>
                      </w:rPr>
                      <w:t>stellano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823"/>
    <w:multiLevelType w:val="hybridMultilevel"/>
    <w:tmpl w:val="F43AFDD0"/>
    <w:lvl w:ilvl="0" w:tplc="2FBA7278">
      <w:start w:val="6"/>
      <w:numFmt w:val="bullet"/>
      <w:lvlText w:val="-"/>
      <w:lvlJc w:val="left"/>
      <w:pPr>
        <w:ind w:left="720" w:hanging="360"/>
      </w:pPr>
      <w:rPr>
        <w:rFonts w:ascii="Trebuchet MS" w:eastAsia="Times New Roman" w:hAnsi="Trebuchet MS" w:cs="5486"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CE6BB1"/>
    <w:multiLevelType w:val="hybridMultilevel"/>
    <w:tmpl w:val="859EA664"/>
    <w:lvl w:ilvl="0" w:tplc="EFD20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A10A9E"/>
    <w:multiLevelType w:val="hybridMultilevel"/>
    <w:tmpl w:val="2E583354"/>
    <w:lvl w:ilvl="0" w:tplc="E98EA05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383A4CAA"/>
    <w:multiLevelType w:val="hybridMultilevel"/>
    <w:tmpl w:val="D20A7AB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3D3724C4"/>
    <w:multiLevelType w:val="hybridMultilevel"/>
    <w:tmpl w:val="3816225E"/>
    <w:lvl w:ilvl="0" w:tplc="07686334">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07E0634"/>
    <w:multiLevelType w:val="hybridMultilevel"/>
    <w:tmpl w:val="935E1D3E"/>
    <w:lvl w:ilvl="0" w:tplc="9312AE1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41"/>
    <w:rsid w:val="00070448"/>
    <w:rsid w:val="000774FF"/>
    <w:rsid w:val="0009431A"/>
    <w:rsid w:val="000F4798"/>
    <w:rsid w:val="0010481F"/>
    <w:rsid w:val="001130C8"/>
    <w:rsid w:val="0011782C"/>
    <w:rsid w:val="00121F8C"/>
    <w:rsid w:val="001336EF"/>
    <w:rsid w:val="00165A00"/>
    <w:rsid w:val="0018758D"/>
    <w:rsid w:val="00192E34"/>
    <w:rsid w:val="001A566A"/>
    <w:rsid w:val="001B3A07"/>
    <w:rsid w:val="001D1CC8"/>
    <w:rsid w:val="001D3A9F"/>
    <w:rsid w:val="001E2EC4"/>
    <w:rsid w:val="001E607A"/>
    <w:rsid w:val="002267C0"/>
    <w:rsid w:val="002476DA"/>
    <w:rsid w:val="00272321"/>
    <w:rsid w:val="002840EC"/>
    <w:rsid w:val="00285C96"/>
    <w:rsid w:val="002A563B"/>
    <w:rsid w:val="002B7418"/>
    <w:rsid w:val="002F0EDD"/>
    <w:rsid w:val="00304921"/>
    <w:rsid w:val="0033630A"/>
    <w:rsid w:val="003653F4"/>
    <w:rsid w:val="003B04C7"/>
    <w:rsid w:val="003B1831"/>
    <w:rsid w:val="003E6B10"/>
    <w:rsid w:val="00407FC0"/>
    <w:rsid w:val="00411417"/>
    <w:rsid w:val="004B7BC0"/>
    <w:rsid w:val="004F7A31"/>
    <w:rsid w:val="00502F76"/>
    <w:rsid w:val="00547480"/>
    <w:rsid w:val="00547D7C"/>
    <w:rsid w:val="00550A24"/>
    <w:rsid w:val="00564B29"/>
    <w:rsid w:val="00567ECF"/>
    <w:rsid w:val="00570834"/>
    <w:rsid w:val="00575F04"/>
    <w:rsid w:val="00575F69"/>
    <w:rsid w:val="005872A6"/>
    <w:rsid w:val="00592553"/>
    <w:rsid w:val="005A126B"/>
    <w:rsid w:val="005B0FA2"/>
    <w:rsid w:val="005D5953"/>
    <w:rsid w:val="005D6D8F"/>
    <w:rsid w:val="00600A48"/>
    <w:rsid w:val="00616228"/>
    <w:rsid w:val="006672A9"/>
    <w:rsid w:val="006739C7"/>
    <w:rsid w:val="0067615F"/>
    <w:rsid w:val="00753E7D"/>
    <w:rsid w:val="00762B76"/>
    <w:rsid w:val="0076753B"/>
    <w:rsid w:val="007755A7"/>
    <w:rsid w:val="007800DD"/>
    <w:rsid w:val="007B31F4"/>
    <w:rsid w:val="007C1AA8"/>
    <w:rsid w:val="007D14F3"/>
    <w:rsid w:val="00806434"/>
    <w:rsid w:val="00835556"/>
    <w:rsid w:val="00885EDB"/>
    <w:rsid w:val="008A2C24"/>
    <w:rsid w:val="0092126B"/>
    <w:rsid w:val="0093299D"/>
    <w:rsid w:val="009729EC"/>
    <w:rsid w:val="009750B3"/>
    <w:rsid w:val="00997E23"/>
    <w:rsid w:val="009A4DF3"/>
    <w:rsid w:val="009D5A46"/>
    <w:rsid w:val="009E345C"/>
    <w:rsid w:val="009E41A6"/>
    <w:rsid w:val="009E6EDD"/>
    <w:rsid w:val="00A33FDF"/>
    <w:rsid w:val="00A5056F"/>
    <w:rsid w:val="00A90408"/>
    <w:rsid w:val="00A94E41"/>
    <w:rsid w:val="00A96509"/>
    <w:rsid w:val="00AA3BEA"/>
    <w:rsid w:val="00AD22AC"/>
    <w:rsid w:val="00AE092A"/>
    <w:rsid w:val="00AF28DA"/>
    <w:rsid w:val="00B0639E"/>
    <w:rsid w:val="00B13C4B"/>
    <w:rsid w:val="00B6597E"/>
    <w:rsid w:val="00B86473"/>
    <w:rsid w:val="00B87EAE"/>
    <w:rsid w:val="00BB3972"/>
    <w:rsid w:val="00BC6AEF"/>
    <w:rsid w:val="00BE49C1"/>
    <w:rsid w:val="00BF0FEA"/>
    <w:rsid w:val="00C00022"/>
    <w:rsid w:val="00C37845"/>
    <w:rsid w:val="00C51492"/>
    <w:rsid w:val="00C5162E"/>
    <w:rsid w:val="00C67118"/>
    <w:rsid w:val="00C91D1F"/>
    <w:rsid w:val="00CC6D72"/>
    <w:rsid w:val="00CF38E8"/>
    <w:rsid w:val="00D16EF9"/>
    <w:rsid w:val="00D266A1"/>
    <w:rsid w:val="00D33444"/>
    <w:rsid w:val="00D9354E"/>
    <w:rsid w:val="00DF4053"/>
    <w:rsid w:val="00E23379"/>
    <w:rsid w:val="00E2596F"/>
    <w:rsid w:val="00E41CDF"/>
    <w:rsid w:val="00E653C7"/>
    <w:rsid w:val="00E67B58"/>
    <w:rsid w:val="00E76C66"/>
    <w:rsid w:val="00EB26C4"/>
    <w:rsid w:val="00EB5AD1"/>
    <w:rsid w:val="00EE5190"/>
    <w:rsid w:val="00F422B4"/>
    <w:rsid w:val="00F438CA"/>
    <w:rsid w:val="00F57BFB"/>
    <w:rsid w:val="00F708BB"/>
    <w:rsid w:val="00F91689"/>
    <w:rsid w:val="00FB06D0"/>
    <w:rsid w:val="00FB6E7D"/>
    <w:rsid w:val="00FD4894"/>
    <w:rsid w:val="00FF48C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100F2E-F329-475B-AC02-3A31FE98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E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E41"/>
  </w:style>
  <w:style w:type="paragraph" w:styleId="Piedepgina">
    <w:name w:val="footer"/>
    <w:basedOn w:val="Normal"/>
    <w:link w:val="PiedepginaCar"/>
    <w:uiPriority w:val="99"/>
    <w:unhideWhenUsed/>
    <w:rsid w:val="00A94E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E41"/>
  </w:style>
  <w:style w:type="paragraph" w:styleId="Textodeglobo">
    <w:name w:val="Balloon Text"/>
    <w:basedOn w:val="Normal"/>
    <w:link w:val="TextodegloboCar"/>
    <w:uiPriority w:val="99"/>
    <w:semiHidden/>
    <w:unhideWhenUsed/>
    <w:rsid w:val="00A94E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E41"/>
    <w:rPr>
      <w:rFonts w:ascii="Tahoma" w:hAnsi="Tahoma" w:cs="Tahoma"/>
      <w:sz w:val="16"/>
      <w:szCs w:val="16"/>
    </w:rPr>
  </w:style>
  <w:style w:type="table" w:styleId="Tablaconcuadrcula">
    <w:name w:val="Table Grid"/>
    <w:basedOn w:val="Tablanormal"/>
    <w:uiPriority w:val="59"/>
    <w:rsid w:val="00B87E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B7418"/>
    <w:rPr>
      <w:color w:val="0000FF" w:themeColor="hyperlink"/>
      <w:u w:val="single"/>
    </w:rPr>
  </w:style>
  <w:style w:type="paragraph" w:customStyle="1" w:styleId="Default">
    <w:name w:val="Default"/>
    <w:uiPriority w:val="99"/>
    <w:rsid w:val="004F7A31"/>
    <w:pPr>
      <w:widowControl w:val="0"/>
      <w:autoSpaceDE w:val="0"/>
      <w:autoSpaceDN w:val="0"/>
      <w:adjustRightInd w:val="0"/>
      <w:spacing w:after="0" w:line="240" w:lineRule="auto"/>
    </w:pPr>
    <w:rPr>
      <w:rFonts w:ascii="5486" w:eastAsia="Times New Roman" w:hAnsi="5486" w:cs="5486"/>
      <w:color w:val="000000"/>
      <w:sz w:val="24"/>
      <w:szCs w:val="24"/>
      <w:lang w:eastAsia="es-ES"/>
    </w:rPr>
  </w:style>
  <w:style w:type="paragraph" w:styleId="Prrafodelista">
    <w:name w:val="List Paragraph"/>
    <w:basedOn w:val="Normal"/>
    <w:uiPriority w:val="34"/>
    <w:qFormat/>
    <w:rsid w:val="009E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8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Mútua de Terrassa</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mmt680v</dc:creator>
  <cp:lastModifiedBy>Pérez Rodríguez, Trinidad</cp:lastModifiedBy>
  <cp:revision>2</cp:revision>
  <cp:lastPrinted>2021-04-14T10:01:00Z</cp:lastPrinted>
  <dcterms:created xsi:type="dcterms:W3CDTF">2022-02-21T15:34:00Z</dcterms:created>
  <dcterms:modified xsi:type="dcterms:W3CDTF">2022-02-21T15:34:00Z</dcterms:modified>
</cp:coreProperties>
</file>